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311" w:rsidRDefault="001F4311">
      <w:pPr>
        <w:pStyle w:val="Bodytext30"/>
        <w:shd w:val="clear" w:color="auto" w:fill="auto"/>
        <w:spacing w:after="0" w:line="245" w:lineRule="exact"/>
        <w:ind w:left="1120"/>
        <w:jc w:val="both"/>
      </w:pPr>
    </w:p>
    <w:p w:rsidR="00602B5D" w:rsidRDefault="00602B5D" w:rsidP="00602B5D">
      <w:pPr>
        <w:jc w:val="center"/>
      </w:pPr>
      <w:bookmarkStart w:id="0" w:name="bookmark1"/>
      <w:r>
        <w:rPr>
          <w:noProof/>
          <w:lang w:bidi="ar-SA"/>
        </w:rPr>
        <w:drawing>
          <wp:inline distT="0" distB="0" distL="0" distR="0">
            <wp:extent cx="68580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contrast="12000"/>
                    </a:blip>
                    <a:srcRect/>
                    <a:stretch>
                      <a:fillRect/>
                    </a:stretch>
                  </pic:blipFill>
                  <pic:spPr bwMode="auto">
                    <a:xfrm>
                      <a:off x="0" y="0"/>
                      <a:ext cx="685800" cy="771525"/>
                    </a:xfrm>
                    <a:prstGeom prst="rect">
                      <a:avLst/>
                    </a:prstGeom>
                    <a:noFill/>
                    <a:ln w="9525">
                      <a:noFill/>
                      <a:miter lim="800000"/>
                      <a:headEnd/>
                      <a:tailEnd/>
                    </a:ln>
                  </pic:spPr>
                </pic:pic>
              </a:graphicData>
            </a:graphic>
          </wp:inline>
        </w:drawing>
      </w:r>
    </w:p>
    <w:p w:rsidR="00602B5D" w:rsidRDefault="00602B5D" w:rsidP="00602B5D">
      <w:pPr>
        <w:jc w:val="center"/>
        <w:rPr>
          <w:rFonts w:ascii="Times New Roman" w:hAnsi="Times New Roman" w:cs="Times New Roman"/>
          <w:b/>
          <w:sz w:val="28"/>
          <w:szCs w:val="28"/>
        </w:rPr>
      </w:pPr>
      <w:r>
        <w:rPr>
          <w:rFonts w:ascii="Times New Roman" w:hAnsi="Times New Roman" w:cs="Times New Roman"/>
          <w:b/>
          <w:sz w:val="28"/>
          <w:szCs w:val="28"/>
        </w:rPr>
        <w:t>Республика Бурятия                                            Буряад Республикын</w:t>
      </w:r>
    </w:p>
    <w:p w:rsidR="00602B5D" w:rsidRDefault="00602B5D" w:rsidP="00602B5D">
      <w:pPr>
        <w:jc w:val="center"/>
        <w:rPr>
          <w:rFonts w:ascii="Times New Roman" w:hAnsi="Times New Roman" w:cs="Times New Roman"/>
          <w:b/>
          <w:sz w:val="28"/>
          <w:szCs w:val="28"/>
        </w:rPr>
      </w:pPr>
      <w:r>
        <w:rPr>
          <w:rFonts w:ascii="Times New Roman" w:hAnsi="Times New Roman" w:cs="Times New Roman"/>
          <w:b/>
          <w:sz w:val="28"/>
          <w:szCs w:val="28"/>
        </w:rPr>
        <w:t>Еравнинский район                                                    Яруунын аймагай Администрация муниципального                          «Хэндын»муниципальна</w:t>
      </w:r>
    </w:p>
    <w:p w:rsidR="00602B5D" w:rsidRDefault="00602B5D" w:rsidP="00602B5D">
      <w:pPr>
        <w:pBdr>
          <w:bottom w:val="single" w:sz="12" w:space="1" w:color="auto"/>
        </w:pBdr>
        <w:jc w:val="center"/>
        <w:rPr>
          <w:rFonts w:ascii="Times New Roman" w:hAnsi="Times New Roman" w:cs="Times New Roman"/>
          <w:b/>
          <w:sz w:val="28"/>
          <w:szCs w:val="28"/>
        </w:rPr>
      </w:pPr>
      <w:r>
        <w:rPr>
          <w:rFonts w:ascii="Times New Roman" w:hAnsi="Times New Roman" w:cs="Times New Roman"/>
          <w:b/>
          <w:sz w:val="28"/>
          <w:szCs w:val="28"/>
        </w:rPr>
        <w:t xml:space="preserve">   образования «Кондинское»                                        байгуулгын захиргаан</w:t>
      </w:r>
    </w:p>
    <w:p w:rsidR="00602B5D" w:rsidRDefault="00602B5D" w:rsidP="00602B5D">
      <w:pPr>
        <w:jc w:val="center"/>
        <w:rPr>
          <w:rFonts w:ascii="Times New Roman" w:hAnsi="Times New Roman" w:cs="Times New Roman"/>
        </w:rPr>
      </w:pPr>
      <w:r>
        <w:rPr>
          <w:rFonts w:ascii="Times New Roman" w:hAnsi="Times New Roman" w:cs="Times New Roman"/>
        </w:rPr>
        <w:t>671444 Республика Бурятия Еравнинский район с. Телемба ул.Ленина,37 тел/факс 83013529518</w:t>
      </w:r>
    </w:p>
    <w:p w:rsidR="00602B5D" w:rsidRDefault="00602B5D" w:rsidP="00602B5D">
      <w:pPr>
        <w:pStyle w:val="a4"/>
        <w:rPr>
          <w:sz w:val="36"/>
          <w:szCs w:val="36"/>
        </w:rPr>
      </w:pPr>
    </w:p>
    <w:p w:rsidR="00602B5D" w:rsidRDefault="00602B5D" w:rsidP="00602B5D">
      <w:pPr>
        <w:pStyle w:val="a4"/>
        <w:rPr>
          <w:rFonts w:ascii="Times New Roman" w:hAnsi="Times New Roman" w:cs="Times New Roman"/>
          <w:szCs w:val="32"/>
        </w:rPr>
      </w:pPr>
      <w:r>
        <w:rPr>
          <w:rFonts w:ascii="Times New Roman" w:hAnsi="Times New Roman" w:cs="Times New Roman"/>
          <w:szCs w:val="32"/>
        </w:rPr>
        <w:t>П О С Т А Н О В Л Е Н И Е</w:t>
      </w:r>
    </w:p>
    <w:p w:rsidR="00602B5D" w:rsidRPr="004013AC" w:rsidRDefault="00602B5D" w:rsidP="00602B5D">
      <w:pPr>
        <w:pStyle w:val="a4"/>
        <w:jc w:val="left"/>
        <w:rPr>
          <w:rFonts w:ascii="Times New Roman" w:hAnsi="Times New Roman" w:cs="Times New Roman"/>
          <w:szCs w:val="32"/>
        </w:rPr>
      </w:pPr>
      <w:r>
        <w:rPr>
          <w:rFonts w:ascii="Times New Roman" w:hAnsi="Times New Roman" w:cs="Times New Roman"/>
          <w:szCs w:val="32"/>
        </w:rPr>
        <w:t xml:space="preserve"> </w:t>
      </w:r>
    </w:p>
    <w:p w:rsidR="00602B5D" w:rsidRDefault="00602B5D" w:rsidP="00602B5D">
      <w:pPr>
        <w:pStyle w:val="a4"/>
        <w:jc w:val="left"/>
        <w:rPr>
          <w:rFonts w:ascii="Times New Roman" w:hAnsi="Times New Roman" w:cs="Times New Roman"/>
          <w:sz w:val="40"/>
          <w:szCs w:val="40"/>
        </w:rPr>
      </w:pPr>
      <w:r>
        <w:rPr>
          <w:rFonts w:ascii="Times New Roman" w:hAnsi="Times New Roman" w:cs="Times New Roman"/>
          <w:sz w:val="40"/>
          <w:szCs w:val="40"/>
        </w:rPr>
        <w:t xml:space="preserve"> </w:t>
      </w:r>
      <w:r w:rsidRPr="000C590D">
        <w:rPr>
          <w:rFonts w:ascii="Times New Roman" w:hAnsi="Times New Roman" w:cs="Times New Roman"/>
          <w:sz w:val="28"/>
          <w:szCs w:val="28"/>
        </w:rPr>
        <w:t xml:space="preserve">№ </w:t>
      </w:r>
      <w:r w:rsidR="00D074A6">
        <w:rPr>
          <w:rFonts w:ascii="Times New Roman" w:hAnsi="Times New Roman" w:cs="Times New Roman"/>
          <w:sz w:val="28"/>
          <w:szCs w:val="28"/>
        </w:rPr>
        <w:t>11</w:t>
      </w:r>
      <w:r>
        <w:rPr>
          <w:rFonts w:ascii="Times New Roman" w:hAnsi="Times New Roman" w:cs="Times New Roman"/>
          <w:sz w:val="40"/>
          <w:szCs w:val="40"/>
        </w:rPr>
        <w:t xml:space="preserve">        </w:t>
      </w:r>
      <w:r>
        <w:rPr>
          <w:rFonts w:ascii="Times New Roman" w:hAnsi="Times New Roman" w:cs="Times New Roman"/>
          <w:sz w:val="28"/>
          <w:szCs w:val="28"/>
        </w:rPr>
        <w:t xml:space="preserve">                                                                                                         </w:t>
      </w:r>
    </w:p>
    <w:p w:rsidR="00602B5D" w:rsidRDefault="00D074A6" w:rsidP="00602B5D">
      <w:pPr>
        <w:jc w:val="both"/>
        <w:rPr>
          <w:rFonts w:ascii="Times New Roman" w:hAnsi="Times New Roman" w:cs="Times New Roman"/>
          <w:b/>
          <w:sz w:val="28"/>
          <w:szCs w:val="28"/>
        </w:rPr>
      </w:pPr>
      <w:r>
        <w:rPr>
          <w:rFonts w:ascii="Times New Roman" w:hAnsi="Times New Roman" w:cs="Times New Roman"/>
          <w:b/>
          <w:sz w:val="28"/>
          <w:szCs w:val="28"/>
        </w:rPr>
        <w:t xml:space="preserve">  02 августа</w:t>
      </w:r>
      <w:r w:rsidR="00602B5D">
        <w:rPr>
          <w:rFonts w:ascii="Times New Roman" w:hAnsi="Times New Roman" w:cs="Times New Roman"/>
          <w:b/>
          <w:sz w:val="28"/>
          <w:szCs w:val="28"/>
        </w:rPr>
        <w:t xml:space="preserve"> 2024 г.                                                                               с. </w:t>
      </w:r>
      <w:bookmarkStart w:id="1" w:name="Par42"/>
      <w:bookmarkEnd w:id="1"/>
      <w:r w:rsidR="00602B5D">
        <w:rPr>
          <w:rFonts w:ascii="Times New Roman" w:hAnsi="Times New Roman" w:cs="Times New Roman"/>
          <w:b/>
          <w:sz w:val="28"/>
          <w:szCs w:val="28"/>
        </w:rPr>
        <w:t>Телемба</w:t>
      </w:r>
    </w:p>
    <w:p w:rsidR="00602B5D" w:rsidRDefault="00602B5D" w:rsidP="00602B5D">
      <w:pPr>
        <w:pStyle w:val="a7"/>
        <w:spacing w:before="0" w:beforeAutospacing="0" w:after="0" w:afterAutospacing="0"/>
        <w:jc w:val="center"/>
        <w:rPr>
          <w:rStyle w:val="a6"/>
          <w:rFonts w:eastAsia="Lucida Sans Unicode"/>
          <w:sz w:val="28"/>
          <w:szCs w:val="28"/>
        </w:rPr>
      </w:pPr>
    </w:p>
    <w:p w:rsidR="00602B5D" w:rsidRDefault="00602B5D" w:rsidP="00602B5D">
      <w:pPr>
        <w:pStyle w:val="a7"/>
        <w:spacing w:before="0" w:beforeAutospacing="0" w:after="0" w:afterAutospacing="0"/>
        <w:jc w:val="center"/>
        <w:rPr>
          <w:rStyle w:val="a6"/>
          <w:rFonts w:eastAsia="Lucida Sans Unicode"/>
          <w:sz w:val="28"/>
          <w:szCs w:val="28"/>
        </w:rPr>
      </w:pPr>
      <w:r w:rsidRPr="004559A1">
        <w:rPr>
          <w:rStyle w:val="a6"/>
          <w:rFonts w:eastAsia="Lucida Sans Unicode"/>
          <w:sz w:val="28"/>
          <w:szCs w:val="28"/>
        </w:rPr>
        <w:t xml:space="preserve">О создании </w:t>
      </w:r>
      <w:r>
        <w:rPr>
          <w:rStyle w:val="a6"/>
          <w:rFonts w:eastAsia="Lucida Sans Unicode"/>
          <w:sz w:val="28"/>
          <w:szCs w:val="28"/>
        </w:rPr>
        <w:t xml:space="preserve">Общественного </w:t>
      </w:r>
      <w:r w:rsidRPr="004559A1">
        <w:rPr>
          <w:rStyle w:val="a6"/>
          <w:rFonts w:eastAsia="Lucida Sans Unicode"/>
          <w:sz w:val="28"/>
          <w:szCs w:val="28"/>
        </w:rPr>
        <w:t>совета</w:t>
      </w:r>
      <w:r w:rsidR="00507630">
        <w:rPr>
          <w:rStyle w:val="a6"/>
          <w:rFonts w:eastAsia="Lucida Sans Unicode"/>
          <w:sz w:val="28"/>
          <w:szCs w:val="28"/>
        </w:rPr>
        <w:t xml:space="preserve"> профилактики</w:t>
      </w:r>
    </w:p>
    <w:p w:rsidR="00602B5D" w:rsidRDefault="00602B5D" w:rsidP="00602B5D">
      <w:pPr>
        <w:pStyle w:val="a7"/>
        <w:spacing w:before="0" w:beforeAutospacing="0" w:after="0" w:afterAutospacing="0"/>
        <w:jc w:val="center"/>
        <w:rPr>
          <w:rStyle w:val="a6"/>
          <w:rFonts w:eastAsia="Lucida Sans Unicode"/>
          <w:sz w:val="28"/>
          <w:szCs w:val="28"/>
        </w:rPr>
      </w:pPr>
      <w:r w:rsidRPr="004559A1">
        <w:rPr>
          <w:rStyle w:val="a6"/>
          <w:rFonts w:eastAsia="Lucida Sans Unicode"/>
          <w:sz w:val="28"/>
          <w:szCs w:val="28"/>
        </w:rPr>
        <w:t xml:space="preserve">при администрации </w:t>
      </w:r>
      <w:r>
        <w:rPr>
          <w:rStyle w:val="a6"/>
          <w:rFonts w:eastAsia="Lucida Sans Unicode"/>
          <w:sz w:val="28"/>
          <w:szCs w:val="28"/>
        </w:rPr>
        <w:t>МО СП «Кондинское»</w:t>
      </w:r>
    </w:p>
    <w:p w:rsidR="00602B5D" w:rsidRPr="004559A1" w:rsidRDefault="00602B5D" w:rsidP="00602B5D">
      <w:pPr>
        <w:pStyle w:val="a7"/>
        <w:spacing w:before="0" w:beforeAutospacing="0" w:after="0" w:afterAutospacing="0"/>
        <w:jc w:val="center"/>
        <w:rPr>
          <w:rStyle w:val="a6"/>
          <w:rFonts w:eastAsia="Lucida Sans Unicode"/>
          <w:sz w:val="28"/>
          <w:szCs w:val="28"/>
        </w:rPr>
      </w:pPr>
    </w:p>
    <w:p w:rsidR="00602B5D" w:rsidRPr="004559A1" w:rsidRDefault="00602B5D" w:rsidP="00602B5D">
      <w:pPr>
        <w:jc w:val="both"/>
        <w:rPr>
          <w:rFonts w:ascii="Times New Roman" w:hAnsi="Times New Roman" w:cs="Times New Roman"/>
        </w:rPr>
      </w:pPr>
      <w:r>
        <w:rPr>
          <w:rFonts w:ascii="Times New Roman" w:hAnsi="Times New Roman" w:cs="Times New Roman"/>
        </w:rPr>
        <w:t xml:space="preserve">    На основании поручения Заместителя Председателя Правительства Республики Бурятия по социальным вопросам Е.Ю.Лудуповой</w:t>
      </w:r>
      <w:r w:rsidRPr="004559A1">
        <w:rPr>
          <w:rFonts w:ascii="Times New Roman" w:hAnsi="Times New Roman" w:cs="Times New Roman"/>
        </w:rPr>
        <w:t>:</w:t>
      </w:r>
    </w:p>
    <w:p w:rsidR="00602B5D" w:rsidRPr="004559A1" w:rsidRDefault="00602B5D" w:rsidP="00602B5D">
      <w:pPr>
        <w:pStyle w:val="a7"/>
        <w:spacing w:before="0" w:beforeAutospacing="0" w:after="0" w:afterAutospacing="0"/>
        <w:ind w:firstLine="720"/>
        <w:jc w:val="both"/>
      </w:pPr>
      <w:r w:rsidRPr="004559A1">
        <w:t xml:space="preserve">1. Создать </w:t>
      </w:r>
      <w:r>
        <w:t>Общественный</w:t>
      </w:r>
      <w:r w:rsidR="00507630">
        <w:t xml:space="preserve"> совет</w:t>
      </w:r>
      <w:r>
        <w:t xml:space="preserve"> профилактик</w:t>
      </w:r>
      <w:r w:rsidR="00507630">
        <w:t>и</w:t>
      </w:r>
      <w:r>
        <w:t xml:space="preserve"> </w:t>
      </w:r>
      <w:r w:rsidRPr="004559A1">
        <w:t xml:space="preserve">при администрации </w:t>
      </w:r>
      <w:r>
        <w:t>МО СП «Кондинское» Еравнинск</w:t>
      </w:r>
      <w:r w:rsidRPr="004559A1">
        <w:t xml:space="preserve">ого  района </w:t>
      </w:r>
      <w:r>
        <w:t>Республики Бурятия</w:t>
      </w:r>
      <w:r w:rsidRPr="004559A1">
        <w:t xml:space="preserve"> и утвердить его состав (приложение 1).</w:t>
      </w:r>
    </w:p>
    <w:p w:rsidR="00602B5D" w:rsidRPr="004559A1" w:rsidRDefault="00602B5D" w:rsidP="00602B5D">
      <w:pPr>
        <w:pStyle w:val="a7"/>
        <w:spacing w:before="0" w:beforeAutospacing="0" w:after="0" w:afterAutospacing="0"/>
        <w:ind w:firstLine="720"/>
        <w:jc w:val="both"/>
      </w:pPr>
      <w:r>
        <w:t>2.Утвердить П</w:t>
      </w:r>
      <w:r w:rsidR="00507630">
        <w:t>оложение Общественного совета профилактики</w:t>
      </w:r>
      <w:r w:rsidRPr="004559A1">
        <w:t xml:space="preserve"> при администрации </w:t>
      </w:r>
      <w:r>
        <w:t>МО СП «Кондинское»</w:t>
      </w:r>
      <w:r w:rsidRPr="004559A1">
        <w:t xml:space="preserve"> (приложение 2).</w:t>
      </w:r>
    </w:p>
    <w:p w:rsidR="00602B5D" w:rsidRDefault="00602B5D" w:rsidP="00602B5D">
      <w:pPr>
        <w:ind w:firstLine="720"/>
        <w:jc w:val="both"/>
        <w:rPr>
          <w:rFonts w:ascii="Times New Roman" w:hAnsi="Times New Roman" w:cs="Times New Roman"/>
        </w:rPr>
      </w:pPr>
      <w:r w:rsidRPr="000C590D">
        <w:rPr>
          <w:rFonts w:ascii="Times New Roman" w:hAnsi="Times New Roman" w:cs="Times New Roman"/>
        </w:rPr>
        <w:t>3</w:t>
      </w:r>
      <w:r w:rsidRPr="004559A1">
        <w:rPr>
          <w:rFonts w:ascii="Times New Roman" w:hAnsi="Times New Roman" w:cs="Times New Roman"/>
        </w:rPr>
        <w:t>. Контроль за исполнением данного постановления оставляю за собой</w:t>
      </w:r>
      <w:r>
        <w:rPr>
          <w:rFonts w:ascii="Times New Roman" w:hAnsi="Times New Roman" w:cs="Times New Roman"/>
        </w:rPr>
        <w:t>.</w:t>
      </w:r>
    </w:p>
    <w:p w:rsidR="00602B5D" w:rsidRPr="004013AC" w:rsidRDefault="00602B5D" w:rsidP="00602B5D">
      <w:pPr>
        <w:ind w:firstLine="720"/>
        <w:jc w:val="both"/>
        <w:rPr>
          <w:rFonts w:ascii="Times New Roman" w:hAnsi="Times New Roman" w:cs="Times New Roman"/>
        </w:rPr>
      </w:pPr>
      <w:r w:rsidRPr="000C590D">
        <w:rPr>
          <w:rFonts w:ascii="Times New Roman" w:hAnsi="Times New Roman" w:cs="Times New Roman"/>
        </w:rPr>
        <w:t>4</w:t>
      </w:r>
      <w:r w:rsidRPr="004559A1">
        <w:rPr>
          <w:rFonts w:ascii="Times New Roman" w:hAnsi="Times New Roman" w:cs="Times New Roman"/>
        </w:rPr>
        <w:t xml:space="preserve">.Настоящее постановление вступает в силу </w:t>
      </w:r>
      <w:r>
        <w:rPr>
          <w:rFonts w:ascii="Times New Roman" w:hAnsi="Times New Roman" w:cs="Times New Roman"/>
        </w:rPr>
        <w:t xml:space="preserve">со дня </w:t>
      </w:r>
      <w:r w:rsidRPr="004559A1">
        <w:rPr>
          <w:rFonts w:ascii="Times New Roman" w:hAnsi="Times New Roman" w:cs="Times New Roman"/>
        </w:rPr>
        <w:t xml:space="preserve">обнародования и подлежит размещению на официальном сайте </w:t>
      </w:r>
      <w:r>
        <w:rPr>
          <w:rFonts w:ascii="Times New Roman" w:hAnsi="Times New Roman" w:cs="Times New Roman"/>
        </w:rPr>
        <w:t>МО «Кондинское»</w:t>
      </w:r>
    </w:p>
    <w:p w:rsidR="00602B5D" w:rsidRPr="004013AC" w:rsidRDefault="00602B5D" w:rsidP="00602B5D">
      <w:pPr>
        <w:ind w:firstLine="720"/>
        <w:jc w:val="both"/>
        <w:rPr>
          <w:rFonts w:ascii="Times New Roman" w:hAnsi="Times New Roman" w:cs="Times New Roman"/>
        </w:rPr>
      </w:pPr>
    </w:p>
    <w:p w:rsidR="00602B5D" w:rsidRPr="004013AC" w:rsidRDefault="00602B5D" w:rsidP="00602B5D">
      <w:pPr>
        <w:ind w:firstLine="720"/>
        <w:jc w:val="both"/>
        <w:rPr>
          <w:rFonts w:ascii="Times New Roman" w:hAnsi="Times New Roman" w:cs="Times New Roman"/>
        </w:rPr>
      </w:pPr>
    </w:p>
    <w:p w:rsidR="00602B5D" w:rsidRDefault="00602B5D" w:rsidP="00602B5D">
      <w:pPr>
        <w:ind w:firstLine="510"/>
        <w:jc w:val="both"/>
        <w:outlineLvl w:val="0"/>
        <w:rPr>
          <w:rFonts w:ascii="Times New Roman" w:hAnsi="Times New Roman" w:cs="Times New Roman"/>
          <w:bCs/>
          <w:sz w:val="28"/>
          <w:szCs w:val="28"/>
        </w:rPr>
      </w:pPr>
      <w:r w:rsidRPr="004559A1">
        <w:rPr>
          <w:rFonts w:ascii="Times New Roman" w:hAnsi="Times New Roman" w:cs="Times New Roman"/>
        </w:rPr>
        <w:br/>
      </w:r>
      <w:r>
        <w:rPr>
          <w:rFonts w:ascii="Times New Roman" w:hAnsi="Times New Roman" w:cs="Times New Roman"/>
          <w:bCs/>
          <w:sz w:val="28"/>
          <w:szCs w:val="28"/>
        </w:rPr>
        <w:t>Глава муниципального образования</w:t>
      </w:r>
    </w:p>
    <w:p w:rsidR="00602B5D" w:rsidRDefault="00602B5D" w:rsidP="00602B5D">
      <w:pPr>
        <w:jc w:val="both"/>
        <w:outlineLvl w:val="0"/>
        <w:rPr>
          <w:rFonts w:ascii="Times New Roman" w:hAnsi="Times New Roman" w:cs="Times New Roman"/>
          <w:bCs/>
          <w:sz w:val="28"/>
          <w:szCs w:val="28"/>
        </w:rPr>
      </w:pPr>
      <w:r>
        <w:rPr>
          <w:rFonts w:ascii="Times New Roman" w:hAnsi="Times New Roman" w:cs="Times New Roman"/>
          <w:bCs/>
          <w:sz w:val="28"/>
          <w:szCs w:val="28"/>
        </w:rPr>
        <w:t>сельское поселение «Кондинское»                                              Б.Г.Токтохоев</w:t>
      </w:r>
    </w:p>
    <w:p w:rsidR="00602B5D" w:rsidRDefault="00602B5D" w:rsidP="00602B5D">
      <w:pPr>
        <w:rPr>
          <w:rFonts w:ascii="Times New Roman" w:hAnsi="Times New Roman" w:cs="Times New Roman"/>
          <w:sz w:val="28"/>
          <w:szCs w:val="28"/>
        </w:rPr>
      </w:pPr>
      <w:r>
        <w:rPr>
          <w:rFonts w:ascii="Times New Roman" w:hAnsi="Times New Roman" w:cs="Times New Roman"/>
          <w:sz w:val="28"/>
          <w:szCs w:val="28"/>
        </w:rPr>
        <w:br w:type="page"/>
      </w:r>
    </w:p>
    <w:p w:rsidR="00602B5D" w:rsidRPr="004559A1" w:rsidRDefault="00602B5D" w:rsidP="00602B5D">
      <w:pPr>
        <w:jc w:val="right"/>
        <w:rPr>
          <w:rFonts w:ascii="Times New Roman" w:hAnsi="Times New Roman" w:cs="Times New Roman"/>
          <w:bCs/>
        </w:rPr>
      </w:pPr>
      <w:r w:rsidRPr="004559A1">
        <w:rPr>
          <w:rFonts w:ascii="Times New Roman" w:hAnsi="Times New Roman" w:cs="Times New Roman"/>
          <w:bCs/>
        </w:rPr>
        <w:lastRenderedPageBreak/>
        <w:t>Приложение №1</w:t>
      </w:r>
    </w:p>
    <w:p w:rsidR="00602B5D" w:rsidRPr="004559A1" w:rsidRDefault="00602B5D" w:rsidP="00602B5D">
      <w:pPr>
        <w:jc w:val="right"/>
        <w:rPr>
          <w:rFonts w:ascii="Times New Roman" w:hAnsi="Times New Roman" w:cs="Times New Roman"/>
          <w:bCs/>
        </w:rPr>
      </w:pPr>
      <w:r w:rsidRPr="004559A1">
        <w:rPr>
          <w:rFonts w:ascii="Times New Roman" w:hAnsi="Times New Roman" w:cs="Times New Roman"/>
          <w:bCs/>
        </w:rPr>
        <w:t>К постановлению администрации</w:t>
      </w:r>
    </w:p>
    <w:p w:rsidR="00602B5D" w:rsidRPr="004559A1" w:rsidRDefault="00602B5D" w:rsidP="00602B5D">
      <w:pPr>
        <w:jc w:val="right"/>
        <w:rPr>
          <w:rFonts w:ascii="Times New Roman" w:hAnsi="Times New Roman" w:cs="Times New Roman"/>
          <w:bCs/>
        </w:rPr>
      </w:pPr>
      <w:r>
        <w:rPr>
          <w:rFonts w:ascii="Times New Roman" w:hAnsi="Times New Roman" w:cs="Times New Roman"/>
          <w:bCs/>
        </w:rPr>
        <w:t>МО СП «Кондинское»</w:t>
      </w:r>
    </w:p>
    <w:p w:rsidR="00602B5D" w:rsidRPr="005D1681" w:rsidRDefault="00602B5D" w:rsidP="00602B5D">
      <w:pPr>
        <w:jc w:val="right"/>
        <w:rPr>
          <w:rFonts w:ascii="Times New Roman" w:hAnsi="Times New Roman" w:cs="Times New Roman"/>
          <w:bCs/>
        </w:rPr>
      </w:pPr>
      <w:r>
        <w:rPr>
          <w:rFonts w:ascii="Times New Roman" w:hAnsi="Times New Roman" w:cs="Times New Roman"/>
          <w:bCs/>
        </w:rPr>
        <w:t>о</w:t>
      </w:r>
      <w:r w:rsidRPr="004559A1">
        <w:rPr>
          <w:rFonts w:ascii="Times New Roman" w:hAnsi="Times New Roman" w:cs="Times New Roman"/>
          <w:bCs/>
        </w:rPr>
        <w:t xml:space="preserve">т </w:t>
      </w:r>
      <w:r w:rsidR="00D074A6">
        <w:rPr>
          <w:rFonts w:ascii="Times New Roman" w:hAnsi="Times New Roman" w:cs="Times New Roman"/>
          <w:bCs/>
        </w:rPr>
        <w:t>02.08.2024 №11</w:t>
      </w:r>
    </w:p>
    <w:p w:rsidR="00602B5D" w:rsidRPr="004559A1" w:rsidRDefault="00602B5D" w:rsidP="00602B5D">
      <w:pPr>
        <w:jc w:val="right"/>
        <w:rPr>
          <w:rFonts w:ascii="Times New Roman" w:hAnsi="Times New Roman" w:cs="Times New Roman"/>
        </w:rPr>
      </w:pPr>
    </w:p>
    <w:p w:rsidR="00602B5D" w:rsidRPr="004559A1" w:rsidRDefault="00602B5D" w:rsidP="00602B5D">
      <w:pPr>
        <w:jc w:val="center"/>
        <w:rPr>
          <w:rFonts w:ascii="Times New Roman" w:hAnsi="Times New Roman" w:cs="Times New Roman"/>
        </w:rPr>
      </w:pPr>
    </w:p>
    <w:p w:rsidR="00602B5D" w:rsidRPr="004559A1" w:rsidRDefault="00602B5D" w:rsidP="00602B5D">
      <w:pPr>
        <w:jc w:val="center"/>
        <w:rPr>
          <w:rFonts w:ascii="Times New Roman" w:hAnsi="Times New Roman" w:cs="Times New Roman"/>
        </w:rPr>
      </w:pPr>
      <w:r w:rsidRPr="004559A1">
        <w:rPr>
          <w:rFonts w:ascii="Times New Roman" w:hAnsi="Times New Roman" w:cs="Times New Roman"/>
        </w:rPr>
        <w:t>СОСТАВ</w:t>
      </w:r>
    </w:p>
    <w:p w:rsidR="00602B5D" w:rsidRPr="004559A1" w:rsidRDefault="00507630" w:rsidP="00602B5D">
      <w:pPr>
        <w:jc w:val="center"/>
        <w:rPr>
          <w:rFonts w:ascii="Times New Roman" w:hAnsi="Times New Roman" w:cs="Times New Roman"/>
        </w:rPr>
      </w:pPr>
      <w:r>
        <w:rPr>
          <w:rFonts w:ascii="Times New Roman" w:hAnsi="Times New Roman" w:cs="Times New Roman"/>
        </w:rPr>
        <w:t xml:space="preserve">Общественного </w:t>
      </w:r>
      <w:r w:rsidR="00602B5D" w:rsidRPr="004559A1">
        <w:rPr>
          <w:rFonts w:ascii="Times New Roman" w:hAnsi="Times New Roman" w:cs="Times New Roman"/>
        </w:rPr>
        <w:t>совета</w:t>
      </w:r>
      <w:r>
        <w:rPr>
          <w:rFonts w:ascii="Times New Roman" w:hAnsi="Times New Roman" w:cs="Times New Roman"/>
        </w:rPr>
        <w:t xml:space="preserve"> профилактики</w:t>
      </w:r>
      <w:r w:rsidR="00602B5D" w:rsidRPr="004559A1">
        <w:rPr>
          <w:rFonts w:ascii="Times New Roman" w:hAnsi="Times New Roman" w:cs="Times New Roman"/>
        </w:rPr>
        <w:t xml:space="preserve"> при администрации </w:t>
      </w:r>
      <w:r w:rsidR="00602B5D">
        <w:rPr>
          <w:rFonts w:ascii="Times New Roman" w:hAnsi="Times New Roman" w:cs="Times New Roman"/>
        </w:rPr>
        <w:t>МО СП «Кондинское»</w:t>
      </w:r>
    </w:p>
    <w:p w:rsidR="00602B5D" w:rsidRPr="004559A1" w:rsidRDefault="00602B5D" w:rsidP="00602B5D">
      <w:pPr>
        <w:jc w:val="center"/>
        <w:rPr>
          <w:rFonts w:ascii="Times New Roman" w:hAnsi="Times New Roman" w:cs="Times New Roman"/>
        </w:rPr>
      </w:pPr>
    </w:p>
    <w:tbl>
      <w:tblPr>
        <w:tblW w:w="10136" w:type="dxa"/>
        <w:jc w:val="center"/>
        <w:tblLook w:val="0000"/>
      </w:tblPr>
      <w:tblGrid>
        <w:gridCol w:w="3778"/>
        <w:gridCol w:w="6358"/>
      </w:tblGrid>
      <w:tr w:rsidR="00602B5D" w:rsidRPr="004559A1" w:rsidTr="00821DC9">
        <w:trPr>
          <w:jc w:val="center"/>
        </w:trPr>
        <w:tc>
          <w:tcPr>
            <w:tcW w:w="3778" w:type="dxa"/>
          </w:tcPr>
          <w:p w:rsidR="00602B5D" w:rsidRPr="004559A1" w:rsidRDefault="00602B5D" w:rsidP="00821DC9">
            <w:pPr>
              <w:rPr>
                <w:rFonts w:ascii="Times New Roman" w:hAnsi="Times New Roman" w:cs="Times New Roman"/>
              </w:rPr>
            </w:pPr>
            <w:r w:rsidRPr="004559A1">
              <w:rPr>
                <w:rFonts w:ascii="Times New Roman" w:hAnsi="Times New Roman" w:cs="Times New Roman"/>
                <w:i/>
              </w:rPr>
              <w:t xml:space="preserve">Председатель </w:t>
            </w:r>
            <w:r w:rsidR="008D667E">
              <w:rPr>
                <w:rFonts w:ascii="Times New Roman" w:hAnsi="Times New Roman" w:cs="Times New Roman"/>
                <w:i/>
              </w:rPr>
              <w:t xml:space="preserve">Общественного </w:t>
            </w:r>
            <w:r w:rsidRPr="004559A1">
              <w:rPr>
                <w:rFonts w:ascii="Times New Roman" w:hAnsi="Times New Roman" w:cs="Times New Roman"/>
                <w:i/>
              </w:rPr>
              <w:t>совета</w:t>
            </w:r>
            <w:r w:rsidRPr="004559A1">
              <w:rPr>
                <w:rFonts w:ascii="Times New Roman" w:hAnsi="Times New Roman" w:cs="Times New Roman"/>
              </w:rPr>
              <w:t>:</w:t>
            </w:r>
            <w:r w:rsidR="005C14C2">
              <w:rPr>
                <w:rFonts w:ascii="Times New Roman" w:hAnsi="Times New Roman" w:cs="Times New Roman"/>
              </w:rPr>
              <w:t xml:space="preserve"> Токтохоев Баир Галданович</w:t>
            </w:r>
          </w:p>
          <w:p w:rsidR="00602B5D" w:rsidRPr="004559A1" w:rsidRDefault="00602B5D" w:rsidP="00821DC9">
            <w:pPr>
              <w:rPr>
                <w:rFonts w:ascii="Times New Roman" w:hAnsi="Times New Roman" w:cs="Times New Roman"/>
              </w:rPr>
            </w:pPr>
          </w:p>
        </w:tc>
        <w:tc>
          <w:tcPr>
            <w:tcW w:w="6358" w:type="dxa"/>
          </w:tcPr>
          <w:p w:rsidR="00602B5D" w:rsidRPr="004559A1" w:rsidRDefault="005C14C2" w:rsidP="00821DC9">
            <w:pPr>
              <w:jc w:val="both"/>
              <w:rPr>
                <w:rFonts w:ascii="Times New Roman" w:hAnsi="Times New Roman" w:cs="Times New Roman"/>
              </w:rPr>
            </w:pPr>
            <w:r>
              <w:rPr>
                <w:rFonts w:ascii="Times New Roman" w:hAnsi="Times New Roman" w:cs="Times New Roman"/>
              </w:rPr>
              <w:t>Глава</w:t>
            </w:r>
            <w:r w:rsidR="00602B5D">
              <w:rPr>
                <w:rFonts w:ascii="Times New Roman" w:hAnsi="Times New Roman" w:cs="Times New Roman"/>
              </w:rPr>
              <w:t xml:space="preserve"> МО СП «Кондинское»</w:t>
            </w:r>
          </w:p>
        </w:tc>
      </w:tr>
      <w:tr w:rsidR="00602B5D" w:rsidRPr="004559A1" w:rsidTr="00821DC9">
        <w:trPr>
          <w:jc w:val="center"/>
        </w:trPr>
        <w:tc>
          <w:tcPr>
            <w:tcW w:w="3778" w:type="dxa"/>
          </w:tcPr>
          <w:p w:rsidR="00602B5D" w:rsidRPr="004559A1" w:rsidRDefault="00602B5D" w:rsidP="00821DC9">
            <w:pPr>
              <w:rPr>
                <w:rFonts w:ascii="Times New Roman" w:hAnsi="Times New Roman" w:cs="Times New Roman"/>
              </w:rPr>
            </w:pPr>
            <w:r>
              <w:rPr>
                <w:rFonts w:ascii="Times New Roman" w:hAnsi="Times New Roman" w:cs="Times New Roman"/>
                <w:i/>
              </w:rPr>
              <w:t>Секретарь</w:t>
            </w:r>
            <w:r w:rsidRPr="004559A1">
              <w:rPr>
                <w:rFonts w:ascii="Times New Roman" w:hAnsi="Times New Roman" w:cs="Times New Roman"/>
              </w:rPr>
              <w:t>:</w:t>
            </w:r>
          </w:p>
          <w:p w:rsidR="00602B5D" w:rsidRPr="004559A1" w:rsidRDefault="008D667E" w:rsidP="00821DC9">
            <w:pPr>
              <w:rPr>
                <w:rFonts w:ascii="Times New Roman" w:hAnsi="Times New Roman" w:cs="Times New Roman"/>
              </w:rPr>
            </w:pPr>
            <w:r>
              <w:rPr>
                <w:rFonts w:ascii="Times New Roman" w:hAnsi="Times New Roman" w:cs="Times New Roman"/>
              </w:rPr>
              <w:t>Токтохоева Соелма Станиславовна</w:t>
            </w:r>
          </w:p>
        </w:tc>
        <w:tc>
          <w:tcPr>
            <w:tcW w:w="6358" w:type="dxa"/>
          </w:tcPr>
          <w:p w:rsidR="008D667E" w:rsidRDefault="008D667E" w:rsidP="008D667E">
            <w:pPr>
              <w:jc w:val="both"/>
              <w:rPr>
                <w:rFonts w:ascii="Times New Roman" w:hAnsi="Times New Roman" w:cs="Times New Roman"/>
              </w:rPr>
            </w:pPr>
            <w:r>
              <w:rPr>
                <w:rFonts w:ascii="Times New Roman" w:hAnsi="Times New Roman" w:cs="Times New Roman"/>
              </w:rPr>
              <w:t>Социальный педагог ТСОШ</w:t>
            </w:r>
          </w:p>
          <w:p w:rsidR="00602B5D" w:rsidRPr="004559A1" w:rsidRDefault="008D667E" w:rsidP="008D667E">
            <w:pPr>
              <w:jc w:val="both"/>
              <w:rPr>
                <w:rFonts w:ascii="Times New Roman" w:hAnsi="Times New Roman" w:cs="Times New Roman"/>
              </w:rPr>
            </w:pPr>
            <w:r>
              <w:rPr>
                <w:rFonts w:ascii="Times New Roman" w:hAnsi="Times New Roman" w:cs="Times New Roman"/>
              </w:rPr>
              <w:t xml:space="preserve"> </w:t>
            </w:r>
          </w:p>
        </w:tc>
      </w:tr>
      <w:tr w:rsidR="00602B5D" w:rsidRPr="004559A1" w:rsidTr="00821DC9">
        <w:trPr>
          <w:jc w:val="center"/>
        </w:trPr>
        <w:tc>
          <w:tcPr>
            <w:tcW w:w="3778" w:type="dxa"/>
          </w:tcPr>
          <w:p w:rsidR="00602B5D" w:rsidRPr="004559A1" w:rsidRDefault="003F238B" w:rsidP="00821DC9">
            <w:pPr>
              <w:rPr>
                <w:rFonts w:ascii="Times New Roman" w:hAnsi="Times New Roman" w:cs="Times New Roman"/>
              </w:rPr>
            </w:pPr>
            <w:r>
              <w:rPr>
                <w:rFonts w:ascii="Times New Roman" w:hAnsi="Times New Roman" w:cs="Times New Roman"/>
              </w:rPr>
              <w:t>Ракульцева Ульяна Сергеевна</w:t>
            </w:r>
            <w:r w:rsidR="00602B5D">
              <w:rPr>
                <w:rFonts w:ascii="Times New Roman" w:hAnsi="Times New Roman" w:cs="Times New Roman"/>
              </w:rPr>
              <w:t xml:space="preserve">      </w:t>
            </w:r>
          </w:p>
        </w:tc>
        <w:tc>
          <w:tcPr>
            <w:tcW w:w="6358" w:type="dxa"/>
          </w:tcPr>
          <w:p w:rsidR="00602B5D" w:rsidRPr="004559A1" w:rsidRDefault="003F238B" w:rsidP="00602B5D">
            <w:pPr>
              <w:jc w:val="both"/>
              <w:rPr>
                <w:rFonts w:ascii="Times New Roman" w:hAnsi="Times New Roman" w:cs="Times New Roman"/>
              </w:rPr>
            </w:pPr>
            <w:r>
              <w:rPr>
                <w:rFonts w:ascii="Times New Roman" w:hAnsi="Times New Roman" w:cs="Times New Roman"/>
              </w:rPr>
              <w:t>Начальник МКУ ХТО АМО «Кондинское»</w:t>
            </w:r>
            <w:r w:rsidR="00602B5D">
              <w:rPr>
                <w:rFonts w:ascii="Times New Roman" w:hAnsi="Times New Roman" w:cs="Times New Roman"/>
              </w:rPr>
              <w:t xml:space="preserve">            </w:t>
            </w:r>
          </w:p>
        </w:tc>
      </w:tr>
      <w:tr w:rsidR="003F238B" w:rsidRPr="004559A1" w:rsidTr="00821DC9">
        <w:trPr>
          <w:jc w:val="center"/>
        </w:trPr>
        <w:tc>
          <w:tcPr>
            <w:tcW w:w="3778" w:type="dxa"/>
          </w:tcPr>
          <w:p w:rsidR="003F238B" w:rsidRPr="004559A1" w:rsidRDefault="003F238B" w:rsidP="00EA34ED">
            <w:pPr>
              <w:rPr>
                <w:rFonts w:ascii="Times New Roman" w:hAnsi="Times New Roman" w:cs="Times New Roman"/>
              </w:rPr>
            </w:pPr>
            <w:r>
              <w:rPr>
                <w:rFonts w:ascii="Times New Roman" w:hAnsi="Times New Roman" w:cs="Times New Roman"/>
              </w:rPr>
              <w:t xml:space="preserve">Жамсаранова Цымжидма Жамсуевна      </w:t>
            </w:r>
          </w:p>
        </w:tc>
        <w:tc>
          <w:tcPr>
            <w:tcW w:w="6358" w:type="dxa"/>
          </w:tcPr>
          <w:p w:rsidR="003F238B" w:rsidRPr="004559A1" w:rsidRDefault="003F238B" w:rsidP="00EA34ED">
            <w:pPr>
              <w:jc w:val="both"/>
              <w:rPr>
                <w:rFonts w:ascii="Times New Roman" w:hAnsi="Times New Roman" w:cs="Times New Roman"/>
              </w:rPr>
            </w:pPr>
            <w:r>
              <w:rPr>
                <w:rFonts w:ascii="Times New Roman" w:hAnsi="Times New Roman" w:cs="Times New Roman"/>
              </w:rPr>
              <w:t xml:space="preserve">Врач Телембинской врачебной амбулатории            </w:t>
            </w:r>
          </w:p>
        </w:tc>
      </w:tr>
      <w:tr w:rsidR="003F238B" w:rsidRPr="004559A1" w:rsidTr="00821DC9">
        <w:trPr>
          <w:jc w:val="center"/>
        </w:trPr>
        <w:tc>
          <w:tcPr>
            <w:tcW w:w="3778" w:type="dxa"/>
          </w:tcPr>
          <w:p w:rsidR="003F238B" w:rsidRPr="004559A1" w:rsidRDefault="003F238B" w:rsidP="00EA34ED">
            <w:pPr>
              <w:rPr>
                <w:rFonts w:ascii="Times New Roman" w:hAnsi="Times New Roman" w:cs="Times New Roman"/>
              </w:rPr>
            </w:pPr>
            <w:r>
              <w:rPr>
                <w:rFonts w:ascii="Times New Roman" w:hAnsi="Times New Roman" w:cs="Times New Roman"/>
              </w:rPr>
              <w:t>Богдан Наталья Александровна</w:t>
            </w:r>
          </w:p>
        </w:tc>
        <w:tc>
          <w:tcPr>
            <w:tcW w:w="6358" w:type="dxa"/>
          </w:tcPr>
          <w:p w:rsidR="003F238B" w:rsidRDefault="003F238B" w:rsidP="00EA34ED">
            <w:pPr>
              <w:jc w:val="both"/>
              <w:rPr>
                <w:rFonts w:ascii="Times New Roman" w:hAnsi="Times New Roman" w:cs="Times New Roman"/>
              </w:rPr>
            </w:pPr>
            <w:r>
              <w:rPr>
                <w:rFonts w:ascii="Times New Roman" w:hAnsi="Times New Roman" w:cs="Times New Roman"/>
              </w:rPr>
              <w:t>Депутат МО СП «Кондинское»</w:t>
            </w:r>
          </w:p>
          <w:p w:rsidR="003F238B" w:rsidRPr="004559A1" w:rsidRDefault="003F238B" w:rsidP="00EA34ED">
            <w:pPr>
              <w:jc w:val="both"/>
              <w:rPr>
                <w:rFonts w:ascii="Times New Roman" w:hAnsi="Times New Roman" w:cs="Times New Roman"/>
              </w:rPr>
            </w:pPr>
          </w:p>
        </w:tc>
      </w:tr>
      <w:tr w:rsidR="003F238B" w:rsidRPr="004559A1" w:rsidTr="00821DC9">
        <w:trPr>
          <w:jc w:val="center"/>
        </w:trPr>
        <w:tc>
          <w:tcPr>
            <w:tcW w:w="3778" w:type="dxa"/>
          </w:tcPr>
          <w:p w:rsidR="003F238B" w:rsidRPr="004559A1" w:rsidRDefault="003F238B" w:rsidP="00EA34ED">
            <w:pPr>
              <w:rPr>
                <w:rFonts w:ascii="Times New Roman" w:hAnsi="Times New Roman" w:cs="Times New Roman"/>
              </w:rPr>
            </w:pPr>
            <w:r>
              <w:rPr>
                <w:rFonts w:ascii="Times New Roman" w:hAnsi="Times New Roman" w:cs="Times New Roman"/>
              </w:rPr>
              <w:t>Будаев Ринчин Дондокович</w:t>
            </w:r>
          </w:p>
        </w:tc>
        <w:tc>
          <w:tcPr>
            <w:tcW w:w="6358" w:type="dxa"/>
          </w:tcPr>
          <w:p w:rsidR="003F238B" w:rsidRPr="0088322D" w:rsidRDefault="003F238B" w:rsidP="00EA34ED">
            <w:pPr>
              <w:rPr>
                <w:rFonts w:ascii="Times New Roman" w:hAnsi="Times New Roman" w:cs="Times New Roman"/>
              </w:rPr>
            </w:pPr>
            <w:r>
              <w:rPr>
                <w:rFonts w:ascii="Times New Roman" w:hAnsi="Times New Roman" w:cs="Times New Roman"/>
              </w:rPr>
              <w:t xml:space="preserve">Депутат райсовет </w:t>
            </w:r>
          </w:p>
        </w:tc>
      </w:tr>
      <w:tr w:rsidR="003F238B" w:rsidRPr="004559A1" w:rsidTr="00821DC9">
        <w:trPr>
          <w:jc w:val="center"/>
        </w:trPr>
        <w:tc>
          <w:tcPr>
            <w:tcW w:w="3778" w:type="dxa"/>
          </w:tcPr>
          <w:p w:rsidR="003F238B" w:rsidRPr="0088322D" w:rsidRDefault="003F238B" w:rsidP="00EA34ED">
            <w:pPr>
              <w:rPr>
                <w:rFonts w:ascii="Times New Roman" w:hAnsi="Times New Roman" w:cs="Times New Roman"/>
              </w:rPr>
            </w:pPr>
            <w:r>
              <w:rPr>
                <w:rFonts w:ascii="Times New Roman" w:hAnsi="Times New Roman" w:cs="Times New Roman"/>
              </w:rPr>
              <w:t xml:space="preserve">Пельменев Иван Викторович             </w:t>
            </w:r>
          </w:p>
        </w:tc>
        <w:tc>
          <w:tcPr>
            <w:tcW w:w="6358" w:type="dxa"/>
          </w:tcPr>
          <w:p w:rsidR="003F238B" w:rsidRDefault="003F238B" w:rsidP="00EA34ED">
            <w:pPr>
              <w:jc w:val="both"/>
              <w:rPr>
                <w:rFonts w:ascii="Times New Roman" w:hAnsi="Times New Roman" w:cs="Times New Roman"/>
              </w:rPr>
            </w:pPr>
            <w:r>
              <w:rPr>
                <w:rFonts w:ascii="Times New Roman" w:hAnsi="Times New Roman" w:cs="Times New Roman"/>
              </w:rPr>
              <w:t>ДНД</w:t>
            </w:r>
          </w:p>
          <w:p w:rsidR="003F238B" w:rsidRDefault="003F238B" w:rsidP="00EA34ED">
            <w:pPr>
              <w:jc w:val="both"/>
              <w:rPr>
                <w:rFonts w:ascii="Times New Roman" w:hAnsi="Times New Roman" w:cs="Times New Roman"/>
              </w:rPr>
            </w:pPr>
          </w:p>
          <w:p w:rsidR="003F238B" w:rsidRPr="004559A1" w:rsidRDefault="003F238B" w:rsidP="00EA34ED">
            <w:pPr>
              <w:jc w:val="both"/>
              <w:rPr>
                <w:rFonts w:ascii="Times New Roman" w:hAnsi="Times New Roman" w:cs="Times New Roman"/>
              </w:rPr>
            </w:pPr>
          </w:p>
        </w:tc>
      </w:tr>
      <w:tr w:rsidR="00602B5D" w:rsidRPr="004559A1" w:rsidTr="00821DC9">
        <w:trPr>
          <w:jc w:val="center"/>
        </w:trPr>
        <w:tc>
          <w:tcPr>
            <w:tcW w:w="3778" w:type="dxa"/>
          </w:tcPr>
          <w:p w:rsidR="00602B5D" w:rsidRPr="004559A1" w:rsidRDefault="00602B5D" w:rsidP="00821DC9">
            <w:pPr>
              <w:rPr>
                <w:rFonts w:ascii="Times New Roman" w:hAnsi="Times New Roman" w:cs="Times New Roman"/>
              </w:rPr>
            </w:pPr>
          </w:p>
        </w:tc>
        <w:tc>
          <w:tcPr>
            <w:tcW w:w="6358" w:type="dxa"/>
          </w:tcPr>
          <w:p w:rsidR="00602B5D" w:rsidRPr="004559A1" w:rsidRDefault="00602B5D" w:rsidP="00821DC9">
            <w:pPr>
              <w:jc w:val="both"/>
              <w:rPr>
                <w:rFonts w:ascii="Times New Roman" w:hAnsi="Times New Roman" w:cs="Times New Roman"/>
              </w:rPr>
            </w:pPr>
          </w:p>
        </w:tc>
      </w:tr>
      <w:tr w:rsidR="00602B5D" w:rsidRPr="004559A1" w:rsidTr="00821DC9">
        <w:trPr>
          <w:jc w:val="center"/>
        </w:trPr>
        <w:tc>
          <w:tcPr>
            <w:tcW w:w="3778" w:type="dxa"/>
          </w:tcPr>
          <w:p w:rsidR="00602B5D" w:rsidRPr="004559A1" w:rsidRDefault="00602B5D" w:rsidP="00821DC9">
            <w:pPr>
              <w:rPr>
                <w:rFonts w:ascii="Times New Roman" w:hAnsi="Times New Roman" w:cs="Times New Roman"/>
              </w:rPr>
            </w:pPr>
          </w:p>
        </w:tc>
        <w:tc>
          <w:tcPr>
            <w:tcW w:w="6358" w:type="dxa"/>
          </w:tcPr>
          <w:p w:rsidR="00602B5D" w:rsidRPr="004559A1" w:rsidRDefault="00602B5D" w:rsidP="00821DC9">
            <w:pPr>
              <w:jc w:val="both"/>
              <w:rPr>
                <w:rFonts w:ascii="Times New Roman" w:hAnsi="Times New Roman" w:cs="Times New Roman"/>
              </w:rPr>
            </w:pPr>
          </w:p>
        </w:tc>
      </w:tr>
    </w:tbl>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3F238B" w:rsidRDefault="003F238B"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Default="00507630" w:rsidP="00507630">
      <w:pPr>
        <w:jc w:val="right"/>
        <w:rPr>
          <w:rFonts w:ascii="Times New Roman" w:hAnsi="Times New Roman" w:cs="Times New Roman"/>
          <w:bCs/>
        </w:rPr>
      </w:pPr>
    </w:p>
    <w:p w:rsidR="00507630" w:rsidRPr="004559A1" w:rsidRDefault="00507630" w:rsidP="00507630">
      <w:pPr>
        <w:jc w:val="right"/>
        <w:rPr>
          <w:rFonts w:ascii="Times New Roman" w:hAnsi="Times New Roman" w:cs="Times New Roman"/>
          <w:bCs/>
        </w:rPr>
      </w:pPr>
      <w:r>
        <w:rPr>
          <w:rFonts w:ascii="Times New Roman" w:hAnsi="Times New Roman" w:cs="Times New Roman"/>
          <w:bCs/>
        </w:rPr>
        <w:lastRenderedPageBreak/>
        <w:t>Приложение №2</w:t>
      </w:r>
    </w:p>
    <w:p w:rsidR="00507630" w:rsidRPr="004559A1" w:rsidRDefault="00507630" w:rsidP="00507630">
      <w:pPr>
        <w:jc w:val="right"/>
        <w:rPr>
          <w:rFonts w:ascii="Times New Roman" w:hAnsi="Times New Roman" w:cs="Times New Roman"/>
          <w:bCs/>
        </w:rPr>
      </w:pPr>
      <w:r w:rsidRPr="004559A1">
        <w:rPr>
          <w:rFonts w:ascii="Times New Roman" w:hAnsi="Times New Roman" w:cs="Times New Roman"/>
          <w:bCs/>
        </w:rPr>
        <w:t>К постановлению администрации</w:t>
      </w:r>
    </w:p>
    <w:p w:rsidR="00507630" w:rsidRPr="004559A1" w:rsidRDefault="00507630" w:rsidP="00507630">
      <w:pPr>
        <w:jc w:val="right"/>
        <w:rPr>
          <w:rFonts w:ascii="Times New Roman" w:hAnsi="Times New Roman" w:cs="Times New Roman"/>
          <w:bCs/>
        </w:rPr>
      </w:pPr>
      <w:r>
        <w:rPr>
          <w:rFonts w:ascii="Times New Roman" w:hAnsi="Times New Roman" w:cs="Times New Roman"/>
          <w:bCs/>
        </w:rPr>
        <w:t>МО СП «Кондинское»</w:t>
      </w:r>
    </w:p>
    <w:p w:rsidR="00507630" w:rsidRPr="005D1681" w:rsidRDefault="00507630" w:rsidP="00507630">
      <w:pPr>
        <w:jc w:val="right"/>
        <w:rPr>
          <w:rFonts w:ascii="Times New Roman" w:hAnsi="Times New Roman" w:cs="Times New Roman"/>
          <w:bCs/>
        </w:rPr>
      </w:pPr>
      <w:r>
        <w:rPr>
          <w:rFonts w:ascii="Times New Roman" w:hAnsi="Times New Roman" w:cs="Times New Roman"/>
          <w:bCs/>
        </w:rPr>
        <w:t>о</w:t>
      </w:r>
      <w:r w:rsidRPr="004559A1">
        <w:rPr>
          <w:rFonts w:ascii="Times New Roman" w:hAnsi="Times New Roman" w:cs="Times New Roman"/>
          <w:bCs/>
        </w:rPr>
        <w:t xml:space="preserve">т </w:t>
      </w:r>
      <w:r w:rsidR="00D074A6">
        <w:rPr>
          <w:rFonts w:ascii="Times New Roman" w:hAnsi="Times New Roman" w:cs="Times New Roman"/>
          <w:bCs/>
        </w:rPr>
        <w:t>02.08.2024 №11</w:t>
      </w:r>
    </w:p>
    <w:p w:rsidR="00602B5D" w:rsidRPr="00507630" w:rsidRDefault="00602B5D" w:rsidP="00507630">
      <w:pPr>
        <w:jc w:val="center"/>
        <w:rPr>
          <w:rFonts w:ascii="Times New Roman" w:hAnsi="Times New Roman" w:cs="Times New Roman"/>
          <w:bCs/>
        </w:rPr>
      </w:pPr>
    </w:p>
    <w:p w:rsidR="001F4311" w:rsidRDefault="00AB5FB8" w:rsidP="00507630">
      <w:pPr>
        <w:pStyle w:val="Heading10"/>
        <w:keepNext/>
        <w:keepLines/>
        <w:shd w:val="clear" w:color="auto" w:fill="auto"/>
        <w:spacing w:before="0" w:after="0" w:line="317" w:lineRule="exact"/>
        <w:ind w:right="20"/>
      </w:pPr>
      <w:r>
        <w:t>ПОЛОЖЕНИЕ</w:t>
      </w:r>
      <w:bookmarkEnd w:id="0"/>
    </w:p>
    <w:p w:rsidR="001F4311" w:rsidRDefault="00AB5FB8" w:rsidP="00507630">
      <w:pPr>
        <w:pStyle w:val="Heading10"/>
        <w:keepNext/>
        <w:keepLines/>
        <w:shd w:val="clear" w:color="auto" w:fill="auto"/>
        <w:tabs>
          <w:tab w:val="left" w:leader="underscore" w:pos="7869"/>
        </w:tabs>
        <w:spacing w:before="0" w:after="240" w:line="317" w:lineRule="exact"/>
        <w:ind w:left="1480" w:right="1480" w:firstLine="320"/>
      </w:pPr>
      <w:bookmarkStart w:id="2" w:name="bookmark2"/>
      <w:r>
        <w:t>ОБ ОБЩЕСТВЕННОМ СОВЕТЕ ПРОФИЛАКТИКИ ПРИ ГЛАВЕ СЕЛЬСКОГО ПОСЕЛЕНИЯ «</w:t>
      </w:r>
      <w:r w:rsidR="00507630">
        <w:t>КОНДИНСКОЕ</w:t>
      </w:r>
      <w:bookmarkEnd w:id="2"/>
      <w:r w:rsidR="00507630">
        <w:t>»</w:t>
      </w:r>
    </w:p>
    <w:p w:rsidR="001F4311" w:rsidRDefault="00AB5FB8">
      <w:pPr>
        <w:pStyle w:val="Heading10"/>
        <w:keepNext/>
        <w:keepLines/>
        <w:numPr>
          <w:ilvl w:val="0"/>
          <w:numId w:val="1"/>
        </w:numPr>
        <w:shd w:val="clear" w:color="auto" w:fill="auto"/>
        <w:tabs>
          <w:tab w:val="left" w:pos="795"/>
        </w:tabs>
        <w:spacing w:before="0" w:after="0" w:line="317" w:lineRule="exact"/>
        <w:ind w:left="440"/>
        <w:jc w:val="both"/>
      </w:pPr>
      <w:bookmarkStart w:id="3" w:name="bookmark3"/>
      <w:r>
        <w:t>Общие положения</w:t>
      </w:r>
      <w:bookmarkEnd w:id="3"/>
    </w:p>
    <w:p w:rsidR="001F4311" w:rsidRDefault="00AB5FB8">
      <w:pPr>
        <w:pStyle w:val="Bodytext20"/>
        <w:shd w:val="clear" w:color="auto" w:fill="auto"/>
        <w:tabs>
          <w:tab w:val="left" w:leader="underscore" w:pos="6077"/>
        </w:tabs>
        <w:spacing w:before="0" w:after="0" w:line="317" w:lineRule="exact"/>
        <w:ind w:firstLine="0"/>
        <w:jc w:val="both"/>
      </w:pPr>
      <w:r>
        <w:t>1.Общественный Совет профилактики (далее — ОСП) является коллегиальным органом системы защиты прав несовершеннолетних, профилактики их безнадзорности и правонарушений в сельском поселении «</w:t>
      </w:r>
      <w:r w:rsidR="00507630">
        <w:t>Кондинское</w:t>
      </w:r>
      <w:r>
        <w:t>».</w:t>
      </w:r>
    </w:p>
    <w:p w:rsidR="001F4311" w:rsidRDefault="00AB5FB8">
      <w:pPr>
        <w:pStyle w:val="Bodytext20"/>
        <w:shd w:val="clear" w:color="auto" w:fill="auto"/>
        <w:tabs>
          <w:tab w:val="left" w:leader="underscore" w:pos="3144"/>
        </w:tabs>
        <w:spacing w:before="0" w:after="0" w:line="317" w:lineRule="exact"/>
        <w:ind w:firstLine="0"/>
        <w:jc w:val="both"/>
      </w:pPr>
      <w:r>
        <w:t>2.Общественный Совет профилактики своей деятельности руководствуется Конституцией Российской Федерации, общепризнанными принципами и нормами международного права, федеральными законами Российской Федерации № 131-ФЗ от 06.10.2003 года «Об общих принципах организации местного самоуправления в Российской Федерации» и №120-ФЗ от 24.06.1999 года «Об основах системы профилактики безнадзорности и правонарушений несовершеннолетних», настоящим Положением «Об Общественном Совете профилактики при администрации сельского поселения «</w:t>
      </w:r>
      <w:r w:rsidR="00507630">
        <w:t>Кондинское</w:t>
      </w:r>
      <w:r>
        <w:t>» (далее — Положение).</w:t>
      </w:r>
    </w:p>
    <w:p w:rsidR="001F4311" w:rsidRDefault="00507630">
      <w:pPr>
        <w:pStyle w:val="Bodytext20"/>
        <w:shd w:val="clear" w:color="auto" w:fill="auto"/>
        <w:spacing w:before="0" w:after="0" w:line="317" w:lineRule="exact"/>
        <w:ind w:firstLine="0"/>
        <w:jc w:val="both"/>
      </w:pPr>
      <w:r>
        <w:t>3</w:t>
      </w:r>
      <w:r w:rsidR="00AB5FB8">
        <w:t>.Деятельность ОСП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1F4311" w:rsidRDefault="00AB5FB8">
      <w:pPr>
        <w:pStyle w:val="Bodytext20"/>
        <w:shd w:val="clear" w:color="auto" w:fill="auto"/>
        <w:spacing w:before="0" w:after="0" w:line="317" w:lineRule="exact"/>
        <w:ind w:firstLine="0"/>
        <w:jc w:val="both"/>
      </w:pPr>
      <w:r>
        <w:t>4.ОСП в своей деятельности взаимодействует с комиссией по делам несовершеннолетних и защите их прав АМО «Еравнинский район», ГБУЗ «Еравнинская ЦРБ», МКУ «Комитет по образованию МО «Еравнинский район»Ю ОСЗН по Еравнинскому району, Отд МВД России по Еравнинскому району и другими субъектами системы профилактики.</w:t>
      </w:r>
    </w:p>
    <w:p w:rsidR="001F4311" w:rsidRDefault="00AB5FB8">
      <w:pPr>
        <w:pStyle w:val="Bodytext20"/>
        <w:shd w:val="clear" w:color="auto" w:fill="auto"/>
        <w:spacing w:before="0" w:after="0" w:line="317" w:lineRule="exact"/>
        <w:ind w:firstLine="0"/>
        <w:jc w:val="both"/>
      </w:pPr>
      <w:r>
        <w:t>5.ОСП принимает решения по результатам рассматриваемых вопросов.</w:t>
      </w:r>
    </w:p>
    <w:p w:rsidR="001F4311" w:rsidRDefault="00AB5FB8">
      <w:pPr>
        <w:pStyle w:val="Heading10"/>
        <w:keepNext/>
        <w:keepLines/>
        <w:numPr>
          <w:ilvl w:val="0"/>
          <w:numId w:val="1"/>
        </w:numPr>
        <w:shd w:val="clear" w:color="auto" w:fill="auto"/>
        <w:tabs>
          <w:tab w:val="left" w:pos="298"/>
        </w:tabs>
        <w:spacing w:before="0" w:after="0" w:line="317" w:lineRule="exact"/>
        <w:jc w:val="both"/>
      </w:pPr>
      <w:bookmarkStart w:id="4" w:name="bookmark4"/>
      <w:r>
        <w:t>Цель и основные задачи ОСП</w:t>
      </w:r>
      <w:bookmarkEnd w:id="4"/>
    </w:p>
    <w:p w:rsidR="00507630" w:rsidRDefault="00AB5FB8">
      <w:pPr>
        <w:pStyle w:val="Bodytext20"/>
        <w:shd w:val="clear" w:color="auto" w:fill="auto"/>
        <w:spacing w:before="0" w:after="0" w:line="317" w:lineRule="exact"/>
        <w:ind w:firstLine="0"/>
      </w:pPr>
      <w:r>
        <w:t xml:space="preserve">ОСП создаётся с целью предупреждения в поселении безнадзорности, правонарушений несовершеннолетних, проведения индивидуальной профилактической работы с несовершеннолетними и семьями, находящимися в социально опасном положении, трудной жизненной ситуации, сохранения и сбережения здоровья населения. </w:t>
      </w:r>
    </w:p>
    <w:p w:rsidR="001F4311" w:rsidRDefault="00AB5FB8">
      <w:pPr>
        <w:pStyle w:val="Bodytext20"/>
        <w:shd w:val="clear" w:color="auto" w:fill="auto"/>
        <w:spacing w:before="0" w:after="0" w:line="317" w:lineRule="exact"/>
        <w:ind w:firstLine="0"/>
      </w:pPr>
      <w:r>
        <w:rPr>
          <w:rStyle w:val="Bodytext2Bold"/>
        </w:rPr>
        <w:t>2.0сновными задачами ОСП являются:</w:t>
      </w:r>
    </w:p>
    <w:p w:rsidR="001F4311" w:rsidRDefault="00AB5FB8">
      <w:pPr>
        <w:pStyle w:val="Bodytext20"/>
        <w:numPr>
          <w:ilvl w:val="1"/>
          <w:numId w:val="1"/>
        </w:numPr>
        <w:shd w:val="clear" w:color="auto" w:fill="auto"/>
        <w:tabs>
          <w:tab w:val="left" w:pos="486"/>
        </w:tabs>
        <w:spacing w:before="0" w:after="0" w:line="317" w:lineRule="exact"/>
        <w:ind w:firstLine="0"/>
        <w:jc w:val="both"/>
      </w:pPr>
      <w:r>
        <w:t>выявление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1F4311" w:rsidRDefault="00AB5FB8">
      <w:pPr>
        <w:pStyle w:val="Bodytext20"/>
        <w:numPr>
          <w:ilvl w:val="1"/>
          <w:numId w:val="1"/>
        </w:numPr>
        <w:shd w:val="clear" w:color="auto" w:fill="auto"/>
        <w:tabs>
          <w:tab w:val="left" w:pos="486"/>
        </w:tabs>
        <w:spacing w:before="0" w:after="0" w:line="317" w:lineRule="exact"/>
        <w:ind w:firstLine="0"/>
        <w:jc w:val="both"/>
      </w:pPr>
      <w:r>
        <w:t>содействие в прохождении диспансеризации и профилактических медицинских осмотров, флюорографии.</w:t>
      </w:r>
    </w:p>
    <w:p w:rsidR="001F4311" w:rsidRDefault="00AB5FB8">
      <w:pPr>
        <w:pStyle w:val="Bodytext20"/>
        <w:numPr>
          <w:ilvl w:val="1"/>
          <w:numId w:val="1"/>
        </w:numPr>
        <w:shd w:val="clear" w:color="auto" w:fill="auto"/>
        <w:tabs>
          <w:tab w:val="left" w:pos="490"/>
        </w:tabs>
        <w:spacing w:before="0" w:after="0" w:line="317" w:lineRule="exact"/>
        <w:ind w:firstLine="0"/>
        <w:jc w:val="both"/>
      </w:pPr>
      <w:r>
        <w:t>предупреждение правонарушений, алкоголизма, наркомании, экстремизма и других негативных явлений в среде несовершеннолетних в поселении.</w:t>
      </w:r>
    </w:p>
    <w:p w:rsidR="001F4311" w:rsidRDefault="00AB5FB8">
      <w:pPr>
        <w:pStyle w:val="Bodytext20"/>
        <w:numPr>
          <w:ilvl w:val="1"/>
          <w:numId w:val="1"/>
        </w:numPr>
        <w:shd w:val="clear" w:color="auto" w:fill="auto"/>
        <w:tabs>
          <w:tab w:val="left" w:pos="486"/>
        </w:tabs>
        <w:spacing w:before="0" w:after="0" w:line="317" w:lineRule="exact"/>
        <w:ind w:firstLine="0"/>
        <w:jc w:val="both"/>
      </w:pPr>
      <w:r>
        <w:t>выявление и предупреждение фактов жестокого обращения с детьми в поселении.</w:t>
      </w:r>
    </w:p>
    <w:p w:rsidR="001F4311" w:rsidRDefault="00AB5FB8">
      <w:pPr>
        <w:pStyle w:val="Bodytext20"/>
        <w:numPr>
          <w:ilvl w:val="1"/>
          <w:numId w:val="1"/>
        </w:numPr>
        <w:shd w:val="clear" w:color="auto" w:fill="auto"/>
        <w:tabs>
          <w:tab w:val="left" w:pos="486"/>
        </w:tabs>
        <w:spacing w:before="0" w:after="0" w:line="317" w:lineRule="exact"/>
        <w:ind w:firstLine="0"/>
        <w:jc w:val="both"/>
      </w:pPr>
      <w:r>
        <w:t>оказание помощи КДН и ЗП АМО «Еравнинский район» в организации работы по профилактике безнадзорности и правонарушений несовершеннолетних.</w:t>
      </w:r>
    </w:p>
    <w:p w:rsidR="001F4311" w:rsidRDefault="00AB5FB8">
      <w:pPr>
        <w:pStyle w:val="Bodytext20"/>
        <w:numPr>
          <w:ilvl w:val="1"/>
          <w:numId w:val="1"/>
        </w:numPr>
        <w:shd w:val="clear" w:color="auto" w:fill="auto"/>
        <w:tabs>
          <w:tab w:val="left" w:pos="481"/>
        </w:tabs>
        <w:spacing w:before="0" w:after="0" w:line="317" w:lineRule="exact"/>
        <w:ind w:firstLine="0"/>
        <w:jc w:val="both"/>
      </w:pPr>
      <w:r>
        <w:t xml:space="preserve">информирование КДН и ЗП АМО «Еравнинский район» по вопросам, касающимся </w:t>
      </w:r>
      <w:r>
        <w:lastRenderedPageBreak/>
        <w:t>положения детей в поселении.</w:t>
      </w:r>
    </w:p>
    <w:p w:rsidR="001F4311" w:rsidRDefault="00AB5FB8">
      <w:pPr>
        <w:pStyle w:val="Bodytext20"/>
        <w:shd w:val="clear" w:color="auto" w:fill="auto"/>
        <w:spacing w:before="0" w:after="0" w:line="317" w:lineRule="exact"/>
        <w:ind w:firstLine="0"/>
        <w:jc w:val="both"/>
      </w:pPr>
      <w:r>
        <w:t>2.7.оказание помощи в проведении на территории сельского поселения межведомственных профилактических рейдов и мероприятий.</w:t>
      </w:r>
    </w:p>
    <w:p w:rsidR="001F4311" w:rsidRDefault="00AB5FB8">
      <w:pPr>
        <w:pStyle w:val="Bodytext30"/>
        <w:shd w:val="clear" w:color="auto" w:fill="auto"/>
        <w:spacing w:after="0" w:line="317" w:lineRule="exact"/>
        <w:jc w:val="both"/>
      </w:pPr>
      <w:r>
        <w:t>Полномочия ОСП</w:t>
      </w:r>
    </w:p>
    <w:p w:rsidR="001F4311" w:rsidRDefault="00AB5FB8">
      <w:pPr>
        <w:pStyle w:val="Bodytext20"/>
        <w:shd w:val="clear" w:color="auto" w:fill="auto"/>
        <w:spacing w:before="0" w:after="0" w:line="317" w:lineRule="exact"/>
        <w:ind w:firstLine="0"/>
        <w:jc w:val="both"/>
      </w:pPr>
      <w:r>
        <w:t>ОСП осуществляет следующие полномочия:</w:t>
      </w:r>
    </w:p>
    <w:p w:rsidR="001F4311" w:rsidRDefault="00AB5FB8">
      <w:pPr>
        <w:pStyle w:val="Bodytext20"/>
        <w:numPr>
          <w:ilvl w:val="0"/>
          <w:numId w:val="2"/>
        </w:numPr>
        <w:shd w:val="clear" w:color="auto" w:fill="auto"/>
        <w:tabs>
          <w:tab w:val="left" w:pos="507"/>
        </w:tabs>
        <w:spacing w:before="0" w:after="0" w:line="317" w:lineRule="exact"/>
        <w:ind w:firstLine="0"/>
        <w:jc w:val="both"/>
      </w:pPr>
      <w:r>
        <w:t>принимает участие в организации и проведении мероприятий по профилактике безнадзорности и правонарушений несовершеннолетних в поселении;</w:t>
      </w:r>
    </w:p>
    <w:p w:rsidR="001F4311" w:rsidRDefault="00AB5FB8">
      <w:pPr>
        <w:pStyle w:val="Bodytext20"/>
        <w:numPr>
          <w:ilvl w:val="0"/>
          <w:numId w:val="2"/>
        </w:numPr>
        <w:shd w:val="clear" w:color="auto" w:fill="auto"/>
        <w:tabs>
          <w:tab w:val="left" w:pos="507"/>
        </w:tabs>
        <w:spacing w:before="0" w:after="0" w:line="317" w:lineRule="exact"/>
        <w:ind w:firstLine="0"/>
        <w:jc w:val="both"/>
      </w:pPr>
      <w:r>
        <w:t>участвует в рейдах по выявлению детей в местах, запрещённых для посещения детьми, а также в местах, запрещённых для посещения детьми в ночное время без сопровождения родителей или иных законных представителей;</w:t>
      </w:r>
    </w:p>
    <w:p w:rsidR="001F4311" w:rsidRDefault="00AB5FB8">
      <w:pPr>
        <w:pStyle w:val="Bodytext20"/>
        <w:numPr>
          <w:ilvl w:val="0"/>
          <w:numId w:val="2"/>
        </w:numPr>
        <w:shd w:val="clear" w:color="auto" w:fill="auto"/>
        <w:tabs>
          <w:tab w:val="left" w:pos="757"/>
        </w:tabs>
        <w:spacing w:before="0" w:after="0" w:line="317" w:lineRule="exact"/>
        <w:ind w:firstLine="0"/>
        <w:jc w:val="both"/>
      </w:pPr>
      <w:r>
        <w:t>участвует в проведении рейдов по выявлению безнадзорных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p>
    <w:p w:rsidR="001F4311" w:rsidRDefault="00AB5FB8">
      <w:pPr>
        <w:pStyle w:val="Bodytext20"/>
        <w:numPr>
          <w:ilvl w:val="0"/>
          <w:numId w:val="2"/>
        </w:numPr>
        <w:shd w:val="clear" w:color="auto" w:fill="auto"/>
        <w:tabs>
          <w:tab w:val="left" w:pos="507"/>
        </w:tabs>
        <w:spacing w:before="0" w:after="0" w:line="317" w:lineRule="exact"/>
        <w:ind w:firstLine="0"/>
        <w:jc w:val="both"/>
      </w:pPr>
      <w:r>
        <w:t>участвует в рейдах по выявлению фактов продажи несовершеннолетним алкогольной продукции и табачных изделий;</w:t>
      </w:r>
    </w:p>
    <w:p w:rsidR="001F4311" w:rsidRDefault="00AB5FB8">
      <w:pPr>
        <w:pStyle w:val="Bodytext20"/>
        <w:numPr>
          <w:ilvl w:val="0"/>
          <w:numId w:val="2"/>
        </w:numPr>
        <w:shd w:val="clear" w:color="auto" w:fill="auto"/>
        <w:tabs>
          <w:tab w:val="left" w:pos="507"/>
        </w:tabs>
        <w:spacing w:before="0" w:after="0" w:line="317" w:lineRule="exact"/>
        <w:ind w:firstLine="0"/>
        <w:jc w:val="both"/>
      </w:pPr>
      <w:r>
        <w:t>осуществляет контроль за организацией досуга несовершеннолетних по месту жительства, за состоянием воспитательно-профилактической работы с несовершеннолетними в общеобразовательных, культурно-просветительных учреждениях;</w:t>
      </w:r>
    </w:p>
    <w:p w:rsidR="001F4311" w:rsidRDefault="00AB5FB8">
      <w:pPr>
        <w:pStyle w:val="Bodytext20"/>
        <w:numPr>
          <w:ilvl w:val="0"/>
          <w:numId w:val="2"/>
        </w:numPr>
        <w:shd w:val="clear" w:color="auto" w:fill="auto"/>
        <w:tabs>
          <w:tab w:val="left" w:pos="507"/>
        </w:tabs>
        <w:spacing w:before="0" w:after="0" w:line="317" w:lineRule="exact"/>
        <w:ind w:firstLine="0"/>
        <w:jc w:val="both"/>
      </w:pPr>
      <w:r>
        <w:t>заслушивает на своих заседаниях родителей или иных законных представителей, не исполняющих своих обязанностей по воспитанию, содержанию, обучению детей и (или) отрицательно влияющих на их поведение, либо жестоко обращающихся с ними, а также несовершеннолетних, склонных к бродяжничеству, систематически пропускающих занятия в образовательных организациях;</w:t>
      </w:r>
    </w:p>
    <w:p w:rsidR="001F4311" w:rsidRDefault="00AB5FB8">
      <w:pPr>
        <w:pStyle w:val="Bodytext20"/>
        <w:numPr>
          <w:ilvl w:val="0"/>
          <w:numId w:val="2"/>
        </w:numPr>
        <w:shd w:val="clear" w:color="auto" w:fill="auto"/>
        <w:tabs>
          <w:tab w:val="left" w:pos="507"/>
        </w:tabs>
        <w:spacing w:before="0" w:after="0" w:line="317" w:lineRule="exact"/>
        <w:ind w:firstLine="0"/>
        <w:jc w:val="both"/>
      </w:pPr>
      <w:r>
        <w:t>информирует о выявленных фактах нарушения прав и законных интересов несовершеннолетних;</w:t>
      </w:r>
    </w:p>
    <w:p w:rsidR="001F4311" w:rsidRDefault="00AB5FB8">
      <w:pPr>
        <w:pStyle w:val="Bodytext20"/>
        <w:numPr>
          <w:ilvl w:val="0"/>
          <w:numId w:val="2"/>
        </w:numPr>
        <w:shd w:val="clear" w:color="auto" w:fill="auto"/>
        <w:tabs>
          <w:tab w:val="left" w:pos="507"/>
        </w:tabs>
        <w:spacing w:before="0" w:after="0" w:line="317" w:lineRule="exact"/>
        <w:ind w:firstLine="0"/>
        <w:jc w:val="both"/>
      </w:pPr>
      <w:r>
        <w:t>взаимодействует и привлекает к своей работе общественные организации, педагогические и родительские коллективы по вопросам профилактики безнадзорности и правонарушений несовершеннолетних;</w:t>
      </w:r>
    </w:p>
    <w:p w:rsidR="001F4311" w:rsidRDefault="00AB5FB8">
      <w:pPr>
        <w:pStyle w:val="Bodytext30"/>
        <w:shd w:val="clear" w:color="auto" w:fill="auto"/>
        <w:spacing w:after="0" w:line="317" w:lineRule="exact"/>
        <w:jc w:val="both"/>
      </w:pPr>
      <w:r>
        <w:t>Порядок образования ОСП</w:t>
      </w:r>
    </w:p>
    <w:p w:rsidR="001F4311" w:rsidRDefault="00AB5FB8">
      <w:pPr>
        <w:pStyle w:val="Bodytext20"/>
        <w:shd w:val="clear" w:color="auto" w:fill="auto"/>
        <w:tabs>
          <w:tab w:val="left" w:leader="underscore" w:pos="7598"/>
        </w:tabs>
        <w:spacing w:before="0" w:after="0" w:line="317" w:lineRule="exact"/>
        <w:ind w:firstLine="0"/>
        <w:jc w:val="both"/>
      </w:pPr>
      <w:r>
        <w:t>ОСП образуется по решению Г лавы сельского поселения «</w:t>
      </w:r>
      <w:r w:rsidR="00507630">
        <w:t>Кондинское</w:t>
      </w:r>
      <w:r>
        <w:t>»</w:t>
      </w:r>
    </w:p>
    <w:p w:rsidR="001F4311" w:rsidRDefault="00AB5FB8">
      <w:pPr>
        <w:pStyle w:val="Bodytext20"/>
        <w:numPr>
          <w:ilvl w:val="0"/>
          <w:numId w:val="3"/>
        </w:numPr>
        <w:shd w:val="clear" w:color="auto" w:fill="auto"/>
        <w:tabs>
          <w:tab w:val="left" w:pos="757"/>
        </w:tabs>
        <w:spacing w:before="0" w:after="0" w:line="317" w:lineRule="exact"/>
        <w:ind w:left="760" w:hanging="340"/>
        <w:jc w:val="both"/>
      </w:pPr>
      <w:r>
        <w:t>Деятельность общественного Совета профилактики осуществляется на общественных началах.</w:t>
      </w:r>
    </w:p>
    <w:p w:rsidR="001F4311" w:rsidRDefault="00AB5FB8">
      <w:pPr>
        <w:pStyle w:val="Bodytext20"/>
        <w:numPr>
          <w:ilvl w:val="0"/>
          <w:numId w:val="3"/>
        </w:numPr>
        <w:shd w:val="clear" w:color="auto" w:fill="auto"/>
        <w:tabs>
          <w:tab w:val="left" w:pos="757"/>
        </w:tabs>
        <w:spacing w:before="0" w:after="0" w:line="317" w:lineRule="exact"/>
        <w:ind w:left="760" w:hanging="340"/>
        <w:jc w:val="both"/>
      </w:pPr>
      <w:r>
        <w:t>Положение об ОСП, её численный и персональный состав утверждаются постановлением Главы сельского поселения.</w:t>
      </w:r>
    </w:p>
    <w:p w:rsidR="001F4311" w:rsidRDefault="00AB5FB8">
      <w:pPr>
        <w:pStyle w:val="Bodytext20"/>
        <w:numPr>
          <w:ilvl w:val="0"/>
          <w:numId w:val="3"/>
        </w:numPr>
        <w:shd w:val="clear" w:color="auto" w:fill="auto"/>
        <w:tabs>
          <w:tab w:val="left" w:pos="757"/>
        </w:tabs>
        <w:spacing w:before="0" w:after="0" w:line="317" w:lineRule="exact"/>
        <w:ind w:left="760" w:hanging="340"/>
        <w:jc w:val="both"/>
      </w:pPr>
      <w:r>
        <w:t>В состав ОСП входя</w:t>
      </w:r>
      <w:r w:rsidR="005C14C2">
        <w:t>т председатель ОСП —  Глава</w:t>
      </w:r>
      <w:r>
        <w:t xml:space="preserve"> сельского поселения, секретарь ОСП и иные члены.</w:t>
      </w:r>
    </w:p>
    <w:p w:rsidR="001F4311" w:rsidRDefault="00AB5FB8">
      <w:pPr>
        <w:pStyle w:val="Bodytext20"/>
        <w:numPr>
          <w:ilvl w:val="0"/>
          <w:numId w:val="3"/>
        </w:numPr>
        <w:shd w:val="clear" w:color="auto" w:fill="auto"/>
        <w:tabs>
          <w:tab w:val="left" w:pos="757"/>
        </w:tabs>
        <w:spacing w:before="0" w:after="0" w:line="317" w:lineRule="exact"/>
        <w:ind w:left="760" w:hanging="340"/>
        <w:jc w:val="both"/>
      </w:pPr>
      <w:r>
        <w:t>В состав ОСП могут входить: депутаты поселения, представители образовательных организаций, учреждений культуры, учреждений 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w:t>
      </w:r>
    </w:p>
    <w:p w:rsidR="001F4311" w:rsidRDefault="00AB5FB8">
      <w:pPr>
        <w:pStyle w:val="Bodytext20"/>
        <w:numPr>
          <w:ilvl w:val="0"/>
          <w:numId w:val="3"/>
        </w:numPr>
        <w:shd w:val="clear" w:color="auto" w:fill="auto"/>
        <w:tabs>
          <w:tab w:val="left" w:pos="757"/>
        </w:tabs>
        <w:spacing w:before="0" w:after="0" w:line="317" w:lineRule="exact"/>
        <w:ind w:left="760" w:hanging="340"/>
        <w:jc w:val="both"/>
      </w:pPr>
      <w:r>
        <w:t>Численный состав ОСП должен быть не менее 5 человек.</w:t>
      </w:r>
    </w:p>
    <w:p w:rsidR="001F4311" w:rsidRDefault="00AB5FB8">
      <w:pPr>
        <w:pStyle w:val="Bodytext30"/>
        <w:shd w:val="clear" w:color="auto" w:fill="auto"/>
        <w:spacing w:after="0" w:line="317" w:lineRule="exact"/>
        <w:jc w:val="both"/>
      </w:pPr>
      <w:r>
        <w:t>Организация работы ОСП</w:t>
      </w:r>
    </w:p>
    <w:p w:rsidR="001F4311" w:rsidRDefault="00AB5FB8">
      <w:pPr>
        <w:pStyle w:val="Bodytext20"/>
        <w:numPr>
          <w:ilvl w:val="0"/>
          <w:numId w:val="4"/>
        </w:numPr>
        <w:shd w:val="clear" w:color="auto" w:fill="auto"/>
        <w:tabs>
          <w:tab w:val="left" w:pos="507"/>
        </w:tabs>
        <w:spacing w:before="0" w:after="0" w:line="317" w:lineRule="exact"/>
        <w:ind w:firstLine="0"/>
        <w:jc w:val="both"/>
      </w:pPr>
      <w:r>
        <w:t>ОСП оказывает помощь в осуществлении индивидуальных профилактических мероприятий, проводимых в сельском поселении, в отношении несовершеннолетних, родителей:</w:t>
      </w:r>
    </w:p>
    <w:p w:rsidR="001F4311" w:rsidRDefault="00AB5FB8">
      <w:pPr>
        <w:pStyle w:val="Bodytext20"/>
        <w:numPr>
          <w:ilvl w:val="0"/>
          <w:numId w:val="5"/>
        </w:numPr>
        <w:shd w:val="clear" w:color="auto" w:fill="auto"/>
        <w:tabs>
          <w:tab w:val="left" w:pos="236"/>
        </w:tabs>
        <w:spacing w:before="0" w:after="0" w:line="317" w:lineRule="exact"/>
        <w:ind w:firstLine="0"/>
        <w:jc w:val="both"/>
      </w:pPr>
      <w:r>
        <w:t>совершивших административное правонарушение, систематически употребляющих спиртные напитки;</w:t>
      </w:r>
    </w:p>
    <w:p w:rsidR="001F4311" w:rsidRDefault="00AB5FB8">
      <w:pPr>
        <w:pStyle w:val="Bodytext20"/>
        <w:numPr>
          <w:ilvl w:val="0"/>
          <w:numId w:val="5"/>
        </w:numPr>
        <w:shd w:val="clear" w:color="auto" w:fill="auto"/>
        <w:tabs>
          <w:tab w:val="left" w:pos="236"/>
        </w:tabs>
        <w:spacing w:before="0" w:after="0" w:line="317" w:lineRule="exact"/>
        <w:ind w:firstLine="0"/>
        <w:jc w:val="both"/>
      </w:pPr>
      <w:r>
        <w:lastRenderedPageBreak/>
        <w:t>совершивших самовольные уходы из семьи;</w:t>
      </w:r>
    </w:p>
    <w:p w:rsidR="001F4311" w:rsidRDefault="00AB5FB8">
      <w:pPr>
        <w:pStyle w:val="Bodytext20"/>
        <w:numPr>
          <w:ilvl w:val="0"/>
          <w:numId w:val="5"/>
        </w:numPr>
        <w:shd w:val="clear" w:color="auto" w:fill="auto"/>
        <w:tabs>
          <w:tab w:val="left" w:pos="236"/>
        </w:tabs>
        <w:spacing w:before="0" w:after="0" w:line="317" w:lineRule="exact"/>
        <w:ind w:firstLine="0"/>
        <w:jc w:val="both"/>
      </w:pPr>
      <w:r>
        <w:t>совершивших проступки противоправной направленности, но не попадающих под нормы уголовного или административного законодательства;</w:t>
      </w:r>
    </w:p>
    <w:p w:rsidR="001F4311" w:rsidRDefault="00AB5FB8">
      <w:pPr>
        <w:pStyle w:val="Bodytext20"/>
        <w:numPr>
          <w:ilvl w:val="0"/>
          <w:numId w:val="5"/>
        </w:numPr>
        <w:shd w:val="clear" w:color="auto" w:fill="auto"/>
        <w:tabs>
          <w:tab w:val="left" w:pos="236"/>
        </w:tabs>
        <w:spacing w:before="0" w:after="0" w:line="317" w:lineRule="exact"/>
        <w:ind w:firstLine="0"/>
        <w:jc w:val="both"/>
      </w:pPr>
      <w:r>
        <w:t>систематически пропускающих занятия в образовательных учреждениях;</w:t>
      </w:r>
    </w:p>
    <w:p w:rsidR="001F4311" w:rsidRDefault="00AB5FB8">
      <w:pPr>
        <w:pStyle w:val="Bodytext20"/>
        <w:numPr>
          <w:ilvl w:val="0"/>
          <w:numId w:val="5"/>
        </w:numPr>
        <w:shd w:val="clear" w:color="auto" w:fill="auto"/>
        <w:tabs>
          <w:tab w:val="left" w:pos="229"/>
        </w:tabs>
        <w:spacing w:before="0" w:after="0" w:line="317" w:lineRule="exact"/>
        <w:ind w:firstLine="0"/>
        <w:jc w:val="both"/>
      </w:pPr>
      <w:r>
        <w:t>воспитывающихся в семьях, где мать (отец) имеют отсрочку отбывания наказания в порядке ст. 82 УК РФ;</w:t>
      </w:r>
    </w:p>
    <w:p w:rsidR="001F4311" w:rsidRDefault="00AB5FB8">
      <w:pPr>
        <w:pStyle w:val="Bodytext20"/>
        <w:numPr>
          <w:ilvl w:val="0"/>
          <w:numId w:val="5"/>
        </w:numPr>
        <w:shd w:val="clear" w:color="auto" w:fill="auto"/>
        <w:tabs>
          <w:tab w:val="left" w:pos="234"/>
        </w:tabs>
        <w:spacing w:before="0" w:after="0" w:line="317" w:lineRule="exact"/>
        <w:ind w:firstLine="0"/>
        <w:jc w:val="both"/>
      </w:pPr>
      <w:r>
        <w:t>выявленных в местах, запрещенных для посещения детьми, а также в местах, запрещенных для посещения детьми в ночное время.</w:t>
      </w:r>
    </w:p>
    <w:p w:rsidR="001F4311" w:rsidRDefault="00AB5FB8">
      <w:pPr>
        <w:pStyle w:val="Bodytext20"/>
        <w:shd w:val="clear" w:color="auto" w:fill="auto"/>
        <w:spacing w:before="0" w:after="0" w:line="317" w:lineRule="exact"/>
        <w:ind w:firstLine="0"/>
        <w:jc w:val="both"/>
      </w:pPr>
      <w:r>
        <w:t>2.Заслушивает на своих заседаниях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1F4311" w:rsidRDefault="00AB5FB8">
      <w:pPr>
        <w:pStyle w:val="Bodytext20"/>
        <w:numPr>
          <w:ilvl w:val="0"/>
          <w:numId w:val="1"/>
        </w:numPr>
        <w:shd w:val="clear" w:color="auto" w:fill="auto"/>
        <w:spacing w:before="0" w:after="0" w:line="317" w:lineRule="exact"/>
        <w:ind w:firstLine="0"/>
        <w:jc w:val="both"/>
      </w:pPr>
      <w:r>
        <w:t>Вносит предложения:</w:t>
      </w:r>
    </w:p>
    <w:p w:rsidR="001F4311" w:rsidRDefault="00AB5FB8">
      <w:pPr>
        <w:pStyle w:val="Bodytext20"/>
        <w:numPr>
          <w:ilvl w:val="0"/>
          <w:numId w:val="5"/>
        </w:numPr>
        <w:shd w:val="clear" w:color="auto" w:fill="auto"/>
        <w:tabs>
          <w:tab w:val="left" w:pos="229"/>
        </w:tabs>
        <w:spacing w:before="0" w:after="0" w:line="317" w:lineRule="exact"/>
        <w:ind w:firstLine="0"/>
        <w:jc w:val="both"/>
      </w:pPr>
      <w:r>
        <w:t>по организации летнего отдыха, досуга несовершеннолетних;</w:t>
      </w:r>
    </w:p>
    <w:p w:rsidR="001F4311" w:rsidRDefault="00AB5FB8">
      <w:pPr>
        <w:pStyle w:val="Bodytext20"/>
        <w:numPr>
          <w:ilvl w:val="0"/>
          <w:numId w:val="5"/>
        </w:numPr>
        <w:shd w:val="clear" w:color="auto" w:fill="auto"/>
        <w:tabs>
          <w:tab w:val="left" w:pos="234"/>
        </w:tabs>
        <w:spacing w:before="0" w:after="0" w:line="317" w:lineRule="exact"/>
        <w:ind w:firstLine="0"/>
        <w:jc w:val="both"/>
      </w:pPr>
      <w:r>
        <w:t>по проведению индивидуальной профилактической работы с несовершеннолетними и их семьями;</w:t>
      </w:r>
    </w:p>
    <w:p w:rsidR="001F4311" w:rsidRDefault="00AB5FB8">
      <w:pPr>
        <w:pStyle w:val="Bodytext20"/>
        <w:shd w:val="clear" w:color="auto" w:fill="auto"/>
        <w:spacing w:before="0" w:after="0" w:line="317" w:lineRule="exact"/>
        <w:ind w:firstLine="420"/>
      </w:pPr>
      <w:r>
        <w:t>по устранению причин и условий, способствующих безнадзорности и антиобщественному поведению несовершеннолетних.</w:t>
      </w:r>
    </w:p>
    <w:p w:rsidR="001F4311" w:rsidRDefault="00AB5FB8">
      <w:pPr>
        <w:pStyle w:val="Bodytext20"/>
        <w:shd w:val="clear" w:color="auto" w:fill="auto"/>
        <w:spacing w:before="0" w:after="0" w:line="317" w:lineRule="exact"/>
        <w:ind w:firstLine="0"/>
        <w:jc w:val="both"/>
      </w:pPr>
      <w:r>
        <w:t>4.Организовывает и проводит рейды в семьи, находящиеся в социально опасном положении с составлением актов обследования.</w:t>
      </w:r>
    </w:p>
    <w:p w:rsidR="001F4311" w:rsidRDefault="00AB5FB8">
      <w:pPr>
        <w:pStyle w:val="Bodytext20"/>
        <w:shd w:val="clear" w:color="auto" w:fill="auto"/>
        <w:spacing w:before="0" w:after="0" w:line="317" w:lineRule="exact"/>
        <w:ind w:firstLine="0"/>
        <w:jc w:val="both"/>
      </w:pPr>
      <w:r>
        <w:t>5.Проводит информационно — разъяснительную работу с населением поселения.</w:t>
      </w:r>
    </w:p>
    <w:p w:rsidR="001F4311" w:rsidRDefault="00AB5FB8">
      <w:pPr>
        <w:pStyle w:val="Bodytext20"/>
        <w:shd w:val="clear" w:color="auto" w:fill="auto"/>
        <w:spacing w:before="0" w:after="0" w:line="317" w:lineRule="exact"/>
        <w:ind w:right="5280" w:firstLine="0"/>
      </w:pPr>
      <w:r>
        <w:rPr>
          <w:rStyle w:val="Bodytext2Bold"/>
        </w:rPr>
        <w:t xml:space="preserve">Порядок деятельности ОСП </w:t>
      </w:r>
      <w:r>
        <w:t>Деятельность ОСП планируется на год.</w:t>
      </w:r>
    </w:p>
    <w:p w:rsidR="001F4311" w:rsidRDefault="00AB5FB8">
      <w:pPr>
        <w:pStyle w:val="Bodytext20"/>
        <w:numPr>
          <w:ilvl w:val="0"/>
          <w:numId w:val="6"/>
        </w:numPr>
        <w:shd w:val="clear" w:color="auto" w:fill="auto"/>
        <w:tabs>
          <w:tab w:val="left" w:pos="775"/>
        </w:tabs>
        <w:spacing w:before="0" w:after="0" w:line="317" w:lineRule="exact"/>
        <w:ind w:left="780"/>
        <w:jc w:val="both"/>
      </w:pPr>
      <w:r>
        <w:t>План работы на год, утверждается председателем ОСП направляется в КДН и ЗП АМО «Еравнинский район».</w:t>
      </w:r>
    </w:p>
    <w:p w:rsidR="001F4311" w:rsidRDefault="00AB5FB8">
      <w:pPr>
        <w:pStyle w:val="Bodytext20"/>
        <w:numPr>
          <w:ilvl w:val="0"/>
          <w:numId w:val="6"/>
        </w:numPr>
        <w:shd w:val="clear" w:color="auto" w:fill="auto"/>
        <w:tabs>
          <w:tab w:val="left" w:pos="775"/>
        </w:tabs>
        <w:spacing w:before="0" w:after="0" w:line="317" w:lineRule="exact"/>
        <w:ind w:left="780"/>
        <w:jc w:val="both"/>
      </w:pPr>
      <w:r>
        <w:t>Заседания ОСП проводятся по мере необходимости, но не реже одного раза в месяц.</w:t>
      </w:r>
    </w:p>
    <w:p w:rsidR="001F4311" w:rsidRDefault="00AB5FB8">
      <w:pPr>
        <w:pStyle w:val="Bodytext20"/>
        <w:numPr>
          <w:ilvl w:val="0"/>
          <w:numId w:val="6"/>
        </w:numPr>
        <w:shd w:val="clear" w:color="auto" w:fill="auto"/>
        <w:tabs>
          <w:tab w:val="left" w:pos="775"/>
        </w:tabs>
        <w:spacing w:before="0" w:after="0" w:line="317" w:lineRule="exact"/>
        <w:ind w:left="780"/>
        <w:jc w:val="both"/>
      </w:pPr>
      <w:r>
        <w:t>На заседания могут приглашаться другие лица, не являющиеся членами ОСП.</w:t>
      </w:r>
    </w:p>
    <w:p w:rsidR="001F4311" w:rsidRDefault="00AB5FB8">
      <w:pPr>
        <w:pStyle w:val="Bodytext20"/>
        <w:numPr>
          <w:ilvl w:val="0"/>
          <w:numId w:val="6"/>
        </w:numPr>
        <w:shd w:val="clear" w:color="auto" w:fill="auto"/>
        <w:tabs>
          <w:tab w:val="left" w:pos="775"/>
        </w:tabs>
        <w:spacing w:before="0" w:after="0" w:line="317" w:lineRule="exact"/>
        <w:ind w:left="780"/>
        <w:jc w:val="both"/>
      </w:pPr>
      <w:r>
        <w:t>Заседание ОСП правомочно, если на нём присутствует не менее половины от общего числа членов. Решение ОСП по рассматриваемым вопросам принимается простьм большинством голосов от общего числа присутствующих на заседании членов комиссии. Член ОСП, не согласный с решением комиссии, вправе приложить к решению ОСП особое мнение в письменном виде.</w:t>
      </w:r>
    </w:p>
    <w:p w:rsidR="001F4311" w:rsidRDefault="00AB5FB8">
      <w:pPr>
        <w:pStyle w:val="Bodytext20"/>
        <w:numPr>
          <w:ilvl w:val="0"/>
          <w:numId w:val="6"/>
        </w:numPr>
        <w:shd w:val="clear" w:color="auto" w:fill="auto"/>
        <w:tabs>
          <w:tab w:val="left" w:pos="775"/>
        </w:tabs>
        <w:spacing w:before="0" w:after="0" w:line="317" w:lineRule="exact"/>
        <w:ind w:left="780"/>
        <w:jc w:val="both"/>
      </w:pPr>
      <w:r>
        <w:t>Члены ОСП обязаны присутствовать на заседании комиссии. О невозможности присутствовать на заседании комиссии по уважительной причине член ОСП заблаговременно информирует председателя ОСП с указанием причины отсутствия.</w:t>
      </w:r>
    </w:p>
    <w:p w:rsidR="001F4311" w:rsidRDefault="00AB5FB8">
      <w:pPr>
        <w:pStyle w:val="Bodytext20"/>
        <w:numPr>
          <w:ilvl w:val="0"/>
          <w:numId w:val="6"/>
        </w:numPr>
        <w:shd w:val="clear" w:color="auto" w:fill="auto"/>
        <w:tabs>
          <w:tab w:val="left" w:pos="775"/>
        </w:tabs>
        <w:spacing w:before="0" w:after="0" w:line="317" w:lineRule="exact"/>
        <w:ind w:left="780"/>
        <w:jc w:val="both"/>
      </w:pPr>
      <w:r>
        <w:t>Заседание проводит председатель ОСП.</w:t>
      </w:r>
    </w:p>
    <w:p w:rsidR="001F4311" w:rsidRDefault="00AB5FB8">
      <w:pPr>
        <w:pStyle w:val="Bodytext20"/>
        <w:numPr>
          <w:ilvl w:val="0"/>
          <w:numId w:val="6"/>
        </w:numPr>
        <w:shd w:val="clear" w:color="auto" w:fill="auto"/>
        <w:tabs>
          <w:tab w:val="left" w:pos="775"/>
        </w:tabs>
        <w:spacing w:before="0" w:after="0" w:line="317" w:lineRule="exact"/>
        <w:ind w:left="780"/>
        <w:jc w:val="both"/>
      </w:pPr>
      <w:r>
        <w:t>Протокол заседания ОСП составляется на основании записей (стенограммы), произведенных во время заседания, подготовленных тезисов докладов и выступлений, справок и других материалов.</w:t>
      </w:r>
    </w:p>
    <w:p w:rsidR="001F4311" w:rsidRDefault="00AB5FB8">
      <w:pPr>
        <w:pStyle w:val="Bodytext20"/>
        <w:numPr>
          <w:ilvl w:val="0"/>
          <w:numId w:val="6"/>
        </w:numPr>
        <w:shd w:val="clear" w:color="auto" w:fill="auto"/>
        <w:tabs>
          <w:tab w:val="left" w:pos="775"/>
        </w:tabs>
        <w:spacing w:before="0" w:after="0" w:line="317" w:lineRule="exact"/>
        <w:ind w:left="780"/>
        <w:jc w:val="both"/>
      </w:pPr>
      <w:r>
        <w:t>Записи во время заседаний ОСП, сбор материалов и подготовка текста протокола возлагаются на секретаря ОСП.</w:t>
      </w:r>
    </w:p>
    <w:p w:rsidR="001F4311" w:rsidRDefault="00AB5FB8">
      <w:pPr>
        <w:pStyle w:val="Bodytext20"/>
        <w:numPr>
          <w:ilvl w:val="0"/>
          <w:numId w:val="6"/>
        </w:numPr>
        <w:shd w:val="clear" w:color="auto" w:fill="auto"/>
        <w:tabs>
          <w:tab w:val="left" w:pos="775"/>
        </w:tabs>
        <w:spacing w:before="0" w:after="0" w:line="317" w:lineRule="exact"/>
        <w:ind w:left="780"/>
        <w:jc w:val="both"/>
      </w:pPr>
      <w:r>
        <w:t>В протоколе должны быть указаны:</w:t>
      </w:r>
    </w:p>
    <w:p w:rsidR="001F4311" w:rsidRDefault="00AB5FB8">
      <w:pPr>
        <w:pStyle w:val="Bodytext20"/>
        <w:numPr>
          <w:ilvl w:val="0"/>
          <w:numId w:val="5"/>
        </w:numPr>
        <w:shd w:val="clear" w:color="auto" w:fill="auto"/>
        <w:tabs>
          <w:tab w:val="left" w:pos="239"/>
        </w:tabs>
        <w:spacing w:before="0" w:after="0" w:line="317" w:lineRule="exact"/>
        <w:ind w:firstLine="0"/>
        <w:jc w:val="both"/>
      </w:pPr>
      <w:r>
        <w:t>дата и место заседания;</w:t>
      </w:r>
    </w:p>
    <w:p w:rsidR="001F4311" w:rsidRDefault="00AB5FB8">
      <w:pPr>
        <w:pStyle w:val="Bodytext20"/>
        <w:numPr>
          <w:ilvl w:val="0"/>
          <w:numId w:val="5"/>
        </w:numPr>
        <w:shd w:val="clear" w:color="auto" w:fill="auto"/>
        <w:tabs>
          <w:tab w:val="left" w:pos="239"/>
        </w:tabs>
        <w:spacing w:before="0" w:after="0" w:line="317" w:lineRule="exact"/>
        <w:ind w:firstLine="0"/>
        <w:jc w:val="both"/>
      </w:pPr>
      <w:r>
        <w:t>состав присутствующих членов ОСП, приглашённых лиц;</w:t>
      </w:r>
    </w:p>
    <w:p w:rsidR="001F4311" w:rsidRDefault="00AB5FB8">
      <w:pPr>
        <w:pStyle w:val="Bodytext20"/>
        <w:numPr>
          <w:ilvl w:val="0"/>
          <w:numId w:val="5"/>
        </w:numPr>
        <w:shd w:val="clear" w:color="auto" w:fill="auto"/>
        <w:tabs>
          <w:tab w:val="left" w:pos="239"/>
        </w:tabs>
        <w:spacing w:before="0" w:after="0" w:line="317" w:lineRule="exact"/>
        <w:ind w:firstLine="0"/>
        <w:jc w:val="both"/>
      </w:pPr>
      <w:r>
        <w:t>содержание рассматриваемых материалов;</w:t>
      </w:r>
    </w:p>
    <w:p w:rsidR="001F4311" w:rsidRDefault="00AB5FB8">
      <w:pPr>
        <w:pStyle w:val="Bodytext20"/>
        <w:numPr>
          <w:ilvl w:val="0"/>
          <w:numId w:val="5"/>
        </w:numPr>
        <w:shd w:val="clear" w:color="auto" w:fill="auto"/>
        <w:tabs>
          <w:tab w:val="left" w:pos="253"/>
        </w:tabs>
        <w:spacing w:before="0" w:after="0" w:line="317" w:lineRule="exact"/>
        <w:ind w:firstLine="0"/>
        <w:jc w:val="both"/>
      </w:pPr>
      <w:r>
        <w:t xml:space="preserve">фамилия, имя и отчество лица, в отношении которого рассматриваются материалы, </w:t>
      </w:r>
      <w:r>
        <w:lastRenderedPageBreak/>
        <w:t>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1F4311" w:rsidRDefault="00AB5FB8">
      <w:pPr>
        <w:pStyle w:val="Bodytext20"/>
        <w:numPr>
          <w:ilvl w:val="0"/>
          <w:numId w:val="5"/>
        </w:numPr>
        <w:shd w:val="clear" w:color="auto" w:fill="auto"/>
        <w:tabs>
          <w:tab w:val="left" w:pos="239"/>
        </w:tabs>
        <w:spacing w:before="0" w:after="0" w:line="317" w:lineRule="exact"/>
        <w:ind w:firstLine="0"/>
        <w:jc w:val="both"/>
      </w:pPr>
      <w:r>
        <w:t>сведения о явке лиц, участвующих в заседании, разъяснении им их прав и обязанностей;</w:t>
      </w:r>
    </w:p>
    <w:p w:rsidR="001F4311" w:rsidRDefault="00AB5FB8">
      <w:pPr>
        <w:pStyle w:val="Bodytext20"/>
        <w:numPr>
          <w:ilvl w:val="0"/>
          <w:numId w:val="5"/>
        </w:numPr>
        <w:shd w:val="clear" w:color="auto" w:fill="auto"/>
        <w:tabs>
          <w:tab w:val="left" w:pos="239"/>
        </w:tabs>
        <w:spacing w:before="0" w:after="0" w:line="317" w:lineRule="exact"/>
        <w:ind w:firstLine="0"/>
        <w:jc w:val="both"/>
      </w:pPr>
      <w:r>
        <w:t>сведения об извещении отсутствующих лиц в установленном порядке;</w:t>
      </w:r>
    </w:p>
    <w:p w:rsidR="001F4311" w:rsidRDefault="00AB5FB8">
      <w:pPr>
        <w:pStyle w:val="Bodytext20"/>
        <w:numPr>
          <w:ilvl w:val="0"/>
          <w:numId w:val="5"/>
        </w:numPr>
        <w:shd w:val="clear" w:color="auto" w:fill="auto"/>
        <w:tabs>
          <w:tab w:val="left" w:pos="239"/>
        </w:tabs>
        <w:spacing w:before="0" w:after="0" w:line="317" w:lineRule="exact"/>
        <w:ind w:firstLine="0"/>
        <w:jc w:val="both"/>
      </w:pPr>
      <w:r>
        <w:t>справки, выступления иные материалы;</w:t>
      </w:r>
    </w:p>
    <w:p w:rsidR="001F4311" w:rsidRDefault="00AB5FB8">
      <w:pPr>
        <w:pStyle w:val="Bodytext20"/>
        <w:numPr>
          <w:ilvl w:val="0"/>
          <w:numId w:val="5"/>
        </w:numPr>
        <w:shd w:val="clear" w:color="auto" w:fill="auto"/>
        <w:tabs>
          <w:tab w:val="left" w:pos="267"/>
        </w:tabs>
        <w:spacing w:before="0" w:after="0" w:line="317" w:lineRule="exact"/>
        <w:ind w:firstLine="0"/>
        <w:jc w:val="both"/>
      </w:pPr>
      <w:r>
        <w:t>сведения о принятии на заседании ОСП решении с указанием лиц, ответственных за исполнение и сроков исполнения.</w:t>
      </w:r>
    </w:p>
    <w:p w:rsidR="001F4311" w:rsidRDefault="00AB5FB8">
      <w:pPr>
        <w:pStyle w:val="Bodytext20"/>
        <w:numPr>
          <w:ilvl w:val="0"/>
          <w:numId w:val="7"/>
        </w:numPr>
        <w:shd w:val="clear" w:color="auto" w:fill="auto"/>
        <w:tabs>
          <w:tab w:val="left" w:pos="894"/>
        </w:tabs>
        <w:spacing w:before="0" w:after="0" w:line="317" w:lineRule="exact"/>
        <w:ind w:left="780" w:hanging="340"/>
      </w:pPr>
      <w:r>
        <w:t>Решения ОСП являются итоговым документом, оформляются письменно и подписываются председателем ОСП.</w:t>
      </w:r>
    </w:p>
    <w:p w:rsidR="001F4311" w:rsidRDefault="00AB5FB8">
      <w:pPr>
        <w:pStyle w:val="Bodytext20"/>
        <w:numPr>
          <w:ilvl w:val="0"/>
          <w:numId w:val="7"/>
        </w:numPr>
        <w:shd w:val="clear" w:color="auto" w:fill="auto"/>
        <w:tabs>
          <w:tab w:val="left" w:pos="894"/>
        </w:tabs>
        <w:spacing w:before="0" w:after="0" w:line="317" w:lineRule="exact"/>
        <w:ind w:left="780" w:hanging="340"/>
      </w:pPr>
      <w:r>
        <w:t>Решения ОСП направляются в соответствующие органы, учреждения, общественные организации для принятия мер.</w:t>
      </w:r>
    </w:p>
    <w:p w:rsidR="001F4311" w:rsidRDefault="00AB5FB8">
      <w:pPr>
        <w:pStyle w:val="Bodytext30"/>
        <w:shd w:val="clear" w:color="auto" w:fill="auto"/>
        <w:spacing w:after="0" w:line="317" w:lineRule="exact"/>
        <w:jc w:val="both"/>
      </w:pPr>
      <w:r>
        <w:t>Полномочия председателя, секретаря, иных членов ОСП.</w:t>
      </w:r>
    </w:p>
    <w:p w:rsidR="001F4311" w:rsidRDefault="00AB5FB8">
      <w:pPr>
        <w:pStyle w:val="Bodytext30"/>
        <w:shd w:val="clear" w:color="auto" w:fill="auto"/>
        <w:spacing w:after="0" w:line="317" w:lineRule="exact"/>
        <w:jc w:val="both"/>
      </w:pPr>
      <w:r>
        <w:t>Председатель комиссии</w:t>
      </w:r>
    </w:p>
    <w:p w:rsidR="001F4311" w:rsidRDefault="00AB5FB8">
      <w:pPr>
        <w:pStyle w:val="Bodytext20"/>
        <w:numPr>
          <w:ilvl w:val="0"/>
          <w:numId w:val="5"/>
        </w:numPr>
        <w:shd w:val="clear" w:color="auto" w:fill="auto"/>
        <w:tabs>
          <w:tab w:val="left" w:pos="262"/>
        </w:tabs>
        <w:spacing w:before="0" w:after="0" w:line="317" w:lineRule="exact"/>
        <w:ind w:firstLine="0"/>
        <w:jc w:val="both"/>
      </w:pPr>
      <w:r>
        <w:t>осуществляет руководство деятельностью ОСП;</w:t>
      </w:r>
    </w:p>
    <w:p w:rsidR="001F4311" w:rsidRDefault="00AB5FB8">
      <w:pPr>
        <w:pStyle w:val="Bodytext20"/>
        <w:numPr>
          <w:ilvl w:val="0"/>
          <w:numId w:val="5"/>
        </w:numPr>
        <w:shd w:val="clear" w:color="auto" w:fill="auto"/>
        <w:tabs>
          <w:tab w:val="left" w:pos="262"/>
        </w:tabs>
        <w:spacing w:before="0" w:after="0" w:line="317" w:lineRule="exact"/>
        <w:ind w:firstLine="0"/>
        <w:jc w:val="both"/>
      </w:pPr>
      <w:r>
        <w:t>председательствует на заседании ОСП и организует ее работу;</w:t>
      </w:r>
    </w:p>
    <w:p w:rsidR="001F4311" w:rsidRDefault="00AB5FB8">
      <w:pPr>
        <w:pStyle w:val="Bodytext20"/>
        <w:numPr>
          <w:ilvl w:val="0"/>
          <w:numId w:val="5"/>
        </w:numPr>
        <w:shd w:val="clear" w:color="auto" w:fill="auto"/>
        <w:tabs>
          <w:tab w:val="left" w:pos="262"/>
        </w:tabs>
        <w:spacing w:before="0" w:after="0" w:line="317" w:lineRule="exact"/>
        <w:ind w:firstLine="0"/>
        <w:jc w:val="both"/>
      </w:pPr>
      <w:r>
        <w:t>имеет право решающего голоса при голосовании на заседании ОСП;</w:t>
      </w:r>
    </w:p>
    <w:p w:rsidR="001F4311" w:rsidRDefault="00AB5FB8">
      <w:pPr>
        <w:pStyle w:val="Bodytext20"/>
        <w:numPr>
          <w:ilvl w:val="0"/>
          <w:numId w:val="5"/>
        </w:numPr>
        <w:shd w:val="clear" w:color="auto" w:fill="auto"/>
        <w:tabs>
          <w:tab w:val="left" w:pos="262"/>
        </w:tabs>
        <w:spacing w:before="0" w:after="0" w:line="317" w:lineRule="exact"/>
        <w:ind w:firstLine="0"/>
        <w:jc w:val="both"/>
      </w:pPr>
      <w:r>
        <w:t>представляет ОСП в органах местного самоуправления и иных организациях;</w:t>
      </w:r>
    </w:p>
    <w:p w:rsidR="001F4311" w:rsidRDefault="00AB5FB8">
      <w:pPr>
        <w:pStyle w:val="Bodytext20"/>
        <w:shd w:val="clear" w:color="auto" w:fill="auto"/>
        <w:tabs>
          <w:tab w:val="left" w:pos="3120"/>
          <w:tab w:val="left" w:pos="5933"/>
          <w:tab w:val="left" w:pos="8842"/>
        </w:tabs>
        <w:spacing w:before="0" w:after="0" w:line="317" w:lineRule="exact"/>
        <w:ind w:firstLine="0"/>
        <w:jc w:val="both"/>
      </w:pPr>
      <w:r>
        <w:t>-утверждает</w:t>
      </w:r>
      <w:r w:rsidR="005A4D0E">
        <w:t xml:space="preserve"> </w:t>
      </w:r>
      <w:r>
        <w:t>повестку</w:t>
      </w:r>
      <w:r w:rsidR="005A4D0E">
        <w:t xml:space="preserve"> </w:t>
      </w:r>
      <w:r>
        <w:t>заседания</w:t>
      </w:r>
      <w:r w:rsidR="005A4D0E">
        <w:t xml:space="preserve"> </w:t>
      </w:r>
      <w:r>
        <w:t>ОСП</w:t>
      </w:r>
    </w:p>
    <w:p w:rsidR="001F4311" w:rsidRDefault="00AB5FB8">
      <w:pPr>
        <w:pStyle w:val="Bodytext20"/>
        <w:numPr>
          <w:ilvl w:val="0"/>
          <w:numId w:val="5"/>
        </w:numPr>
        <w:shd w:val="clear" w:color="auto" w:fill="auto"/>
        <w:tabs>
          <w:tab w:val="left" w:pos="262"/>
        </w:tabs>
        <w:spacing w:before="0" w:after="0" w:line="317" w:lineRule="exact"/>
        <w:ind w:firstLine="0"/>
        <w:jc w:val="both"/>
      </w:pPr>
      <w:r>
        <w:t>назначает дату заседания ОСП;</w:t>
      </w:r>
    </w:p>
    <w:p w:rsidR="001F4311" w:rsidRDefault="00AB5FB8">
      <w:pPr>
        <w:pStyle w:val="Bodytext20"/>
        <w:numPr>
          <w:ilvl w:val="0"/>
          <w:numId w:val="5"/>
        </w:numPr>
        <w:shd w:val="clear" w:color="auto" w:fill="auto"/>
        <w:tabs>
          <w:tab w:val="left" w:pos="262"/>
        </w:tabs>
        <w:spacing w:before="0" w:after="0" w:line="317" w:lineRule="exact"/>
        <w:ind w:firstLine="0"/>
        <w:jc w:val="both"/>
      </w:pPr>
      <w:r>
        <w:t>утверждает план работы ОСП;</w:t>
      </w:r>
    </w:p>
    <w:p w:rsidR="001F4311" w:rsidRDefault="00AB5FB8">
      <w:pPr>
        <w:pStyle w:val="Bodytext30"/>
        <w:numPr>
          <w:ilvl w:val="0"/>
          <w:numId w:val="4"/>
        </w:numPr>
        <w:shd w:val="clear" w:color="auto" w:fill="auto"/>
        <w:tabs>
          <w:tab w:val="left" w:pos="358"/>
        </w:tabs>
        <w:spacing w:after="0" w:line="317" w:lineRule="exact"/>
        <w:jc w:val="both"/>
      </w:pPr>
      <w:r>
        <w:t>Секретарь</w:t>
      </w:r>
      <w:r w:rsidR="00507630">
        <w:t xml:space="preserve"> </w:t>
      </w:r>
      <w:r>
        <w:t>комиссии:</w:t>
      </w:r>
    </w:p>
    <w:p w:rsidR="001F4311" w:rsidRDefault="00AB5FB8">
      <w:pPr>
        <w:pStyle w:val="Bodytext20"/>
        <w:numPr>
          <w:ilvl w:val="0"/>
          <w:numId w:val="5"/>
        </w:numPr>
        <w:shd w:val="clear" w:color="auto" w:fill="auto"/>
        <w:tabs>
          <w:tab w:val="left" w:pos="262"/>
        </w:tabs>
        <w:spacing w:before="0" w:after="0" w:line="317" w:lineRule="exact"/>
        <w:ind w:firstLine="0"/>
        <w:jc w:val="both"/>
      </w:pPr>
      <w:r>
        <w:t>осуществляет подготовку материалов для рассмотрения на заседании комиссии;</w:t>
      </w:r>
    </w:p>
    <w:p w:rsidR="001F4311" w:rsidRDefault="00AB5FB8">
      <w:pPr>
        <w:pStyle w:val="Bodytext20"/>
        <w:shd w:val="clear" w:color="auto" w:fill="auto"/>
        <w:tabs>
          <w:tab w:val="left" w:pos="2719"/>
          <w:tab w:val="left" w:pos="5378"/>
          <w:tab w:val="left" w:pos="8255"/>
        </w:tabs>
        <w:spacing w:before="0" w:after="0" w:line="317" w:lineRule="exact"/>
        <w:ind w:firstLine="0"/>
        <w:jc w:val="both"/>
      </w:pPr>
      <w:r>
        <w:t>-выполняет</w:t>
      </w:r>
      <w:r w:rsidR="005A4D0E">
        <w:t xml:space="preserve"> </w:t>
      </w:r>
      <w:r>
        <w:t>поручения</w:t>
      </w:r>
      <w:r w:rsidR="005A4D0E">
        <w:t xml:space="preserve"> </w:t>
      </w:r>
      <w:r>
        <w:t>председателя</w:t>
      </w:r>
      <w:r w:rsidR="005A4D0E">
        <w:t xml:space="preserve"> </w:t>
      </w:r>
      <w:r>
        <w:t>комиссии;</w:t>
      </w:r>
    </w:p>
    <w:p w:rsidR="001F4311" w:rsidRDefault="00AB5FB8">
      <w:pPr>
        <w:pStyle w:val="Bodytext20"/>
        <w:shd w:val="clear" w:color="auto" w:fill="auto"/>
        <w:tabs>
          <w:tab w:val="left" w:pos="2027"/>
          <w:tab w:val="left" w:pos="3374"/>
          <w:tab w:val="left" w:pos="5378"/>
          <w:tab w:val="left" w:pos="8255"/>
        </w:tabs>
        <w:spacing w:before="0" w:after="0" w:line="317" w:lineRule="exact"/>
        <w:ind w:firstLine="0"/>
        <w:jc w:val="both"/>
      </w:pPr>
      <w:r>
        <w:t>-отвечает</w:t>
      </w:r>
      <w:r w:rsidR="005A4D0E">
        <w:t xml:space="preserve"> </w:t>
      </w:r>
      <w:r>
        <w:t>за</w:t>
      </w:r>
      <w:r w:rsidR="005A4D0E">
        <w:t xml:space="preserve"> </w:t>
      </w:r>
      <w:r>
        <w:t>ведение</w:t>
      </w:r>
      <w:r w:rsidR="005A4D0E">
        <w:t xml:space="preserve"> </w:t>
      </w:r>
      <w:r>
        <w:t>делопроизводства</w:t>
      </w:r>
      <w:r w:rsidR="005A4D0E">
        <w:t xml:space="preserve"> </w:t>
      </w:r>
      <w:r>
        <w:t>комиссии;</w:t>
      </w:r>
    </w:p>
    <w:p w:rsidR="001F4311" w:rsidRDefault="00AB5FB8">
      <w:pPr>
        <w:pStyle w:val="Bodytext20"/>
        <w:numPr>
          <w:ilvl w:val="0"/>
          <w:numId w:val="5"/>
        </w:numPr>
        <w:shd w:val="clear" w:color="auto" w:fill="auto"/>
        <w:tabs>
          <w:tab w:val="left" w:pos="262"/>
        </w:tabs>
        <w:spacing w:before="0" w:after="0" w:line="317" w:lineRule="exact"/>
        <w:ind w:firstLine="0"/>
        <w:jc w:val="both"/>
      </w:pPr>
      <w:r>
        <w:t>оповещает членов комиссии и лиц, участвующих в заседании комиссии, о времени и</w:t>
      </w:r>
    </w:p>
    <w:p w:rsidR="001F4311" w:rsidRDefault="00AB5FB8">
      <w:pPr>
        <w:pStyle w:val="Bodytext20"/>
        <w:shd w:val="clear" w:color="auto" w:fill="auto"/>
        <w:tabs>
          <w:tab w:val="left" w:pos="8255"/>
        </w:tabs>
        <w:spacing w:before="0" w:after="0" w:line="317" w:lineRule="exact"/>
        <w:ind w:firstLine="0"/>
        <w:jc w:val="both"/>
      </w:pPr>
      <w:r>
        <w:t>месте заседания, проверяет их явку, знакомит с материалами по вопросам, вынесенным на рассмотрение</w:t>
      </w:r>
      <w:r w:rsidR="005A4D0E">
        <w:t xml:space="preserve"> </w:t>
      </w:r>
      <w:r>
        <w:t>комиссии;</w:t>
      </w:r>
    </w:p>
    <w:p w:rsidR="001F4311" w:rsidRDefault="00AB5FB8">
      <w:pPr>
        <w:pStyle w:val="Bodytext20"/>
        <w:numPr>
          <w:ilvl w:val="0"/>
          <w:numId w:val="5"/>
        </w:numPr>
        <w:shd w:val="clear" w:color="auto" w:fill="auto"/>
        <w:tabs>
          <w:tab w:val="left" w:pos="272"/>
        </w:tabs>
        <w:spacing w:before="0" w:after="244" w:line="322" w:lineRule="exact"/>
        <w:ind w:firstLine="0"/>
        <w:jc w:val="both"/>
      </w:pPr>
      <w:r>
        <w:t>осуществляет подготовку и оформление проектов решений, принимаемых комиссией по результатам рассмотрения соответствующего вопроса на заседании;</w:t>
      </w:r>
    </w:p>
    <w:p w:rsidR="001F4311" w:rsidRDefault="00AB5FB8">
      <w:pPr>
        <w:pStyle w:val="Bodytext20"/>
        <w:numPr>
          <w:ilvl w:val="0"/>
          <w:numId w:val="4"/>
        </w:numPr>
        <w:shd w:val="clear" w:color="auto" w:fill="auto"/>
        <w:tabs>
          <w:tab w:val="left" w:pos="358"/>
        </w:tabs>
        <w:spacing w:before="0" w:after="240" w:line="317" w:lineRule="exact"/>
        <w:ind w:firstLine="0"/>
        <w:jc w:val="both"/>
      </w:pPr>
      <w:r>
        <w:t>Члены комиссии обладают равными правами при рассмотрении и обсуждении вопросов, отнесенных к компетенции ОСП и осуществляют следующие функции:</w:t>
      </w:r>
    </w:p>
    <w:p w:rsidR="001F4311" w:rsidRDefault="00AB5FB8">
      <w:pPr>
        <w:pStyle w:val="Bodytext20"/>
        <w:numPr>
          <w:ilvl w:val="0"/>
          <w:numId w:val="5"/>
        </w:numPr>
        <w:shd w:val="clear" w:color="auto" w:fill="auto"/>
        <w:tabs>
          <w:tab w:val="left" w:pos="262"/>
        </w:tabs>
        <w:spacing w:before="0" w:after="0" w:line="317" w:lineRule="exact"/>
        <w:ind w:firstLine="0"/>
        <w:jc w:val="both"/>
      </w:pPr>
      <w:r>
        <w:t>вносят свои предложения по включению вопросов в повестку заседания ОСП;</w:t>
      </w:r>
    </w:p>
    <w:p w:rsidR="001F4311" w:rsidRDefault="00AB5FB8">
      <w:pPr>
        <w:pStyle w:val="Bodytext20"/>
        <w:shd w:val="clear" w:color="auto" w:fill="auto"/>
        <w:tabs>
          <w:tab w:val="left" w:pos="2027"/>
          <w:tab w:val="left" w:pos="2719"/>
          <w:tab w:val="left" w:pos="4488"/>
          <w:tab w:val="left" w:pos="6202"/>
          <w:tab w:val="left" w:pos="6998"/>
          <w:tab w:val="left" w:pos="8255"/>
        </w:tabs>
        <w:spacing w:before="0" w:after="0" w:line="317" w:lineRule="exact"/>
        <w:ind w:firstLine="0"/>
        <w:jc w:val="both"/>
      </w:pPr>
      <w:r>
        <w:t>-участ</w:t>
      </w:r>
      <w:r w:rsidR="005A4D0E">
        <w:t xml:space="preserve">вуют в заседании комиссии и его </w:t>
      </w:r>
      <w:r>
        <w:t>подготовке;</w:t>
      </w:r>
    </w:p>
    <w:p w:rsidR="001F4311" w:rsidRDefault="00AB5FB8">
      <w:pPr>
        <w:pStyle w:val="Bodytext20"/>
        <w:numPr>
          <w:ilvl w:val="0"/>
          <w:numId w:val="5"/>
        </w:numPr>
        <w:shd w:val="clear" w:color="auto" w:fill="auto"/>
        <w:tabs>
          <w:tab w:val="left" w:pos="267"/>
        </w:tabs>
        <w:spacing w:before="0" w:after="0" w:line="317" w:lineRule="exact"/>
        <w:ind w:firstLine="0"/>
        <w:jc w:val="both"/>
      </w:pPr>
      <w:r>
        <w:t>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1F4311" w:rsidRDefault="00AB5FB8">
      <w:pPr>
        <w:pStyle w:val="Bodytext20"/>
        <w:numPr>
          <w:ilvl w:val="0"/>
          <w:numId w:val="5"/>
        </w:numPr>
        <w:shd w:val="clear" w:color="auto" w:fill="auto"/>
        <w:tabs>
          <w:tab w:val="left" w:pos="262"/>
        </w:tabs>
        <w:spacing w:before="0" w:after="0" w:line="317" w:lineRule="exact"/>
        <w:ind w:firstLine="0"/>
        <w:jc w:val="both"/>
      </w:pPr>
      <w:r>
        <w:t>участвуют в обсуждении решений, принимаемых комиссией по рассматриваемым</w:t>
      </w:r>
    </w:p>
    <w:p w:rsidR="001F4311" w:rsidRDefault="00AB5FB8">
      <w:pPr>
        <w:pStyle w:val="Bodytext20"/>
        <w:shd w:val="clear" w:color="auto" w:fill="auto"/>
        <w:tabs>
          <w:tab w:val="left" w:pos="2027"/>
          <w:tab w:val="left" w:pos="3374"/>
          <w:tab w:val="left" w:pos="5378"/>
          <w:tab w:val="left" w:pos="6998"/>
          <w:tab w:val="left" w:pos="8255"/>
        </w:tabs>
        <w:spacing w:before="0" w:after="0" w:line="317" w:lineRule="exact"/>
        <w:ind w:firstLine="0"/>
        <w:jc w:val="both"/>
      </w:pPr>
      <w:r>
        <w:t>вопросам,</w:t>
      </w:r>
      <w:r w:rsidR="005A4D0E">
        <w:t xml:space="preserve"> </w:t>
      </w:r>
      <w:r>
        <w:t>и</w:t>
      </w:r>
      <w:r w:rsidR="005A4D0E">
        <w:t xml:space="preserve"> </w:t>
      </w:r>
      <w:r>
        <w:t>голосуют</w:t>
      </w:r>
      <w:r w:rsidR="005A4D0E">
        <w:t xml:space="preserve"> </w:t>
      </w:r>
      <w:r>
        <w:t>при</w:t>
      </w:r>
      <w:r w:rsidR="005A4D0E">
        <w:t xml:space="preserve"> </w:t>
      </w:r>
      <w:r>
        <w:t>их</w:t>
      </w:r>
      <w:r w:rsidR="005A4D0E">
        <w:t xml:space="preserve"> </w:t>
      </w:r>
      <w:r>
        <w:t>принятии;</w:t>
      </w:r>
    </w:p>
    <w:p w:rsidR="001F4311" w:rsidRDefault="00AB5FB8">
      <w:pPr>
        <w:pStyle w:val="Bodytext20"/>
        <w:numPr>
          <w:ilvl w:val="0"/>
          <w:numId w:val="5"/>
        </w:numPr>
        <w:shd w:val="clear" w:color="auto" w:fill="auto"/>
        <w:tabs>
          <w:tab w:val="left" w:pos="262"/>
        </w:tabs>
        <w:spacing w:before="0" w:after="0" w:line="317" w:lineRule="exact"/>
        <w:ind w:firstLine="0"/>
        <w:jc w:val="both"/>
      </w:pPr>
      <w:r>
        <w:t>принимают участие в организации и проведении профилактических мероприятий в</w:t>
      </w:r>
    </w:p>
    <w:p w:rsidR="001F4311" w:rsidRDefault="00AB5FB8">
      <w:pPr>
        <w:pStyle w:val="Bodytext20"/>
        <w:shd w:val="clear" w:color="auto" w:fill="auto"/>
        <w:tabs>
          <w:tab w:val="left" w:pos="2304"/>
          <w:tab w:val="left" w:pos="4776"/>
          <w:tab w:val="left" w:pos="7670"/>
        </w:tabs>
        <w:spacing w:before="0" w:after="0" w:line="317" w:lineRule="exact"/>
        <w:ind w:firstLine="0"/>
        <w:jc w:val="both"/>
      </w:pPr>
      <w:r>
        <w:t>сельском поселении, в том числе совместно с инспектором ПДН, участковым уполномоченным, закреплённым за данным административным участком, участвуют в рейдах по выявлению детей в местах, запрещённых для посещения детьми, а также в местах, запрещённых для посещения детьми в ночное время без сопровождения родителей или</w:t>
      </w:r>
      <w:r w:rsidR="005A4D0E">
        <w:t xml:space="preserve"> </w:t>
      </w:r>
      <w:r>
        <w:t>иных</w:t>
      </w:r>
      <w:r w:rsidR="005A4D0E">
        <w:t xml:space="preserve"> </w:t>
      </w:r>
      <w:r>
        <w:t>законных</w:t>
      </w:r>
      <w:r w:rsidR="005A4D0E">
        <w:t xml:space="preserve"> </w:t>
      </w:r>
      <w:r>
        <w:t>представителей;</w:t>
      </w:r>
    </w:p>
    <w:p w:rsidR="001F4311" w:rsidRDefault="00AB5FB8">
      <w:pPr>
        <w:pStyle w:val="Bodytext20"/>
        <w:numPr>
          <w:ilvl w:val="0"/>
          <w:numId w:val="5"/>
        </w:numPr>
        <w:shd w:val="clear" w:color="auto" w:fill="auto"/>
        <w:tabs>
          <w:tab w:val="left" w:pos="262"/>
        </w:tabs>
        <w:spacing w:before="0" w:after="0" w:line="317" w:lineRule="exact"/>
        <w:ind w:firstLine="0"/>
        <w:jc w:val="both"/>
      </w:pPr>
      <w:r>
        <w:t>выполняют поручения председателя комиссии.</w:t>
      </w:r>
    </w:p>
    <w:sectPr w:rsidR="001F4311" w:rsidSect="001F4311">
      <w:type w:val="continuous"/>
      <w:pgSz w:w="11900" w:h="16840"/>
      <w:pgMar w:top="475" w:right="780" w:bottom="1154" w:left="168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248" w:rsidRDefault="00987248" w:rsidP="001F4311">
      <w:r>
        <w:separator/>
      </w:r>
    </w:p>
  </w:endnote>
  <w:endnote w:type="continuationSeparator" w:id="1">
    <w:p w:rsidR="00987248" w:rsidRDefault="00987248" w:rsidP="001F43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248" w:rsidRDefault="00987248"/>
  </w:footnote>
  <w:footnote w:type="continuationSeparator" w:id="1">
    <w:p w:rsidR="00987248" w:rsidRDefault="0098724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5215"/>
    <w:multiLevelType w:val="multilevel"/>
    <w:tmpl w:val="694E40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D550AB"/>
    <w:multiLevelType w:val="multilevel"/>
    <w:tmpl w:val="082E0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09101C"/>
    <w:multiLevelType w:val="multilevel"/>
    <w:tmpl w:val="7AFEF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5A0D0E"/>
    <w:multiLevelType w:val="multilevel"/>
    <w:tmpl w:val="F7400E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B02CC1"/>
    <w:multiLevelType w:val="multilevel"/>
    <w:tmpl w:val="5B7AC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93916"/>
    <w:multiLevelType w:val="multilevel"/>
    <w:tmpl w:val="901A9F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BB251D"/>
    <w:multiLevelType w:val="multilevel"/>
    <w:tmpl w:val="E93C6378"/>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F4311"/>
    <w:rsid w:val="001F4311"/>
    <w:rsid w:val="002913FA"/>
    <w:rsid w:val="003C18EE"/>
    <w:rsid w:val="003F238B"/>
    <w:rsid w:val="00461537"/>
    <w:rsid w:val="00507630"/>
    <w:rsid w:val="005A4D0E"/>
    <w:rsid w:val="005C14C2"/>
    <w:rsid w:val="00602B5D"/>
    <w:rsid w:val="008D667E"/>
    <w:rsid w:val="009323E1"/>
    <w:rsid w:val="00987248"/>
    <w:rsid w:val="00AB5FB8"/>
    <w:rsid w:val="00C429F2"/>
    <w:rsid w:val="00D074A6"/>
    <w:rsid w:val="00DC5646"/>
    <w:rsid w:val="00EB6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F431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F4311"/>
    <w:rPr>
      <w:color w:val="0066CC"/>
      <w:u w:val="single"/>
    </w:rPr>
  </w:style>
  <w:style w:type="character" w:customStyle="1" w:styleId="Bodytext3Exact">
    <w:name w:val="Body text (3) Exact"/>
    <w:basedOn w:val="a0"/>
    <w:rsid w:val="001F4311"/>
    <w:rPr>
      <w:rFonts w:ascii="Times New Roman" w:eastAsia="Times New Roman" w:hAnsi="Times New Roman" w:cs="Times New Roman"/>
      <w:b/>
      <w:bCs/>
      <w:i w:val="0"/>
      <w:iCs w:val="0"/>
      <w:smallCaps w:val="0"/>
      <w:strike w:val="0"/>
      <w:u w:val="none"/>
    </w:rPr>
  </w:style>
  <w:style w:type="character" w:customStyle="1" w:styleId="Bodytext3Exact0">
    <w:name w:val="Body text (3) Exact"/>
    <w:basedOn w:val="Bodytext3"/>
    <w:rsid w:val="001F4311"/>
    <w:rPr>
      <w:u w:val="single"/>
    </w:rPr>
  </w:style>
  <w:style w:type="character" w:customStyle="1" w:styleId="Bodytext3">
    <w:name w:val="Body text (3)_"/>
    <w:basedOn w:val="a0"/>
    <w:link w:val="Bodytext30"/>
    <w:rsid w:val="001F4311"/>
    <w:rPr>
      <w:rFonts w:ascii="Times New Roman" w:eastAsia="Times New Roman" w:hAnsi="Times New Roman" w:cs="Times New Roman"/>
      <w:b/>
      <w:bCs/>
      <w:i w:val="0"/>
      <w:iCs w:val="0"/>
      <w:smallCaps w:val="0"/>
      <w:strike w:val="0"/>
      <w:u w:val="none"/>
    </w:rPr>
  </w:style>
  <w:style w:type="character" w:customStyle="1" w:styleId="Bodytext4">
    <w:name w:val="Body text (4)_"/>
    <w:basedOn w:val="a0"/>
    <w:link w:val="Bodytext40"/>
    <w:rsid w:val="001F4311"/>
    <w:rPr>
      <w:rFonts w:ascii="Times New Roman" w:eastAsia="Times New Roman" w:hAnsi="Times New Roman" w:cs="Times New Roman"/>
      <w:b w:val="0"/>
      <w:bCs w:val="0"/>
      <w:i w:val="0"/>
      <w:iCs w:val="0"/>
      <w:smallCaps w:val="0"/>
      <w:strike w:val="0"/>
      <w:sz w:val="19"/>
      <w:szCs w:val="19"/>
      <w:u w:val="none"/>
    </w:rPr>
  </w:style>
  <w:style w:type="character" w:customStyle="1" w:styleId="Bodytext41">
    <w:name w:val="Body text (4)"/>
    <w:basedOn w:val="Bodytext4"/>
    <w:rsid w:val="001F4311"/>
    <w:rPr>
      <w:color w:val="000000"/>
      <w:spacing w:val="0"/>
      <w:w w:val="100"/>
      <w:position w:val="0"/>
      <w:u w:val="single"/>
      <w:lang w:val="ru-RU" w:eastAsia="ru-RU" w:bidi="ru-RU"/>
    </w:rPr>
  </w:style>
  <w:style w:type="character" w:customStyle="1" w:styleId="Bodytext2">
    <w:name w:val="Body text (2)_"/>
    <w:basedOn w:val="a0"/>
    <w:link w:val="Bodytext20"/>
    <w:rsid w:val="001F4311"/>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a0"/>
    <w:link w:val="Heading10"/>
    <w:rsid w:val="001F4311"/>
    <w:rPr>
      <w:rFonts w:ascii="Times New Roman" w:eastAsia="Times New Roman" w:hAnsi="Times New Roman" w:cs="Times New Roman"/>
      <w:b/>
      <w:bCs/>
      <w:i w:val="0"/>
      <w:iCs w:val="0"/>
      <w:smallCaps w:val="0"/>
      <w:strike w:val="0"/>
      <w:u w:val="none"/>
    </w:rPr>
  </w:style>
  <w:style w:type="character" w:customStyle="1" w:styleId="Bodytext2Bold">
    <w:name w:val="Body text (2) + Bold"/>
    <w:basedOn w:val="Bodytext2"/>
    <w:rsid w:val="001F4311"/>
    <w:rPr>
      <w:b/>
      <w:bCs/>
      <w:color w:val="000000"/>
      <w:spacing w:val="0"/>
      <w:w w:val="100"/>
      <w:position w:val="0"/>
      <w:sz w:val="24"/>
      <w:szCs w:val="24"/>
      <w:lang w:val="ru-RU" w:eastAsia="ru-RU" w:bidi="ru-RU"/>
    </w:rPr>
  </w:style>
  <w:style w:type="character" w:customStyle="1" w:styleId="Heading1NotBold">
    <w:name w:val="Heading #1 + Not Bold"/>
    <w:basedOn w:val="Heading1"/>
    <w:rsid w:val="001F4311"/>
    <w:rPr>
      <w:b/>
      <w:bCs/>
      <w:color w:val="000000"/>
      <w:spacing w:val="0"/>
      <w:w w:val="100"/>
      <w:position w:val="0"/>
      <w:sz w:val="24"/>
      <w:szCs w:val="24"/>
      <w:lang w:val="ru-RU" w:eastAsia="ru-RU" w:bidi="ru-RU"/>
    </w:rPr>
  </w:style>
  <w:style w:type="paragraph" w:customStyle="1" w:styleId="Bodytext30">
    <w:name w:val="Body text (3)"/>
    <w:basedOn w:val="a"/>
    <w:link w:val="Bodytext3"/>
    <w:rsid w:val="001F4311"/>
    <w:pPr>
      <w:shd w:val="clear" w:color="auto" w:fill="FFFFFF"/>
      <w:spacing w:after="300" w:line="278" w:lineRule="exact"/>
      <w:jc w:val="center"/>
    </w:pPr>
    <w:rPr>
      <w:rFonts w:ascii="Times New Roman" w:eastAsia="Times New Roman" w:hAnsi="Times New Roman" w:cs="Times New Roman"/>
      <w:b/>
      <w:bCs/>
    </w:rPr>
  </w:style>
  <w:style w:type="paragraph" w:customStyle="1" w:styleId="Bodytext40">
    <w:name w:val="Body text (4)"/>
    <w:basedOn w:val="a"/>
    <w:link w:val="Bodytext4"/>
    <w:rsid w:val="001F4311"/>
    <w:pPr>
      <w:shd w:val="clear" w:color="auto" w:fill="FFFFFF"/>
      <w:spacing w:before="300" w:after="480" w:line="226" w:lineRule="exact"/>
      <w:jc w:val="right"/>
    </w:pPr>
    <w:rPr>
      <w:rFonts w:ascii="Times New Roman" w:eastAsia="Times New Roman" w:hAnsi="Times New Roman" w:cs="Times New Roman"/>
      <w:sz w:val="19"/>
      <w:szCs w:val="19"/>
    </w:rPr>
  </w:style>
  <w:style w:type="paragraph" w:customStyle="1" w:styleId="Bodytext20">
    <w:name w:val="Body text (2)"/>
    <w:basedOn w:val="a"/>
    <w:link w:val="Bodytext2"/>
    <w:rsid w:val="001F4311"/>
    <w:pPr>
      <w:shd w:val="clear" w:color="auto" w:fill="FFFFFF"/>
      <w:spacing w:before="480" w:after="60" w:line="0" w:lineRule="atLeast"/>
      <w:ind w:hanging="360"/>
    </w:pPr>
    <w:rPr>
      <w:rFonts w:ascii="Times New Roman" w:eastAsia="Times New Roman" w:hAnsi="Times New Roman" w:cs="Times New Roman"/>
    </w:rPr>
  </w:style>
  <w:style w:type="paragraph" w:customStyle="1" w:styleId="Heading10">
    <w:name w:val="Heading #1"/>
    <w:basedOn w:val="a"/>
    <w:link w:val="Heading1"/>
    <w:rsid w:val="001F4311"/>
    <w:pPr>
      <w:shd w:val="clear" w:color="auto" w:fill="FFFFFF"/>
      <w:spacing w:before="600" w:after="300" w:line="0" w:lineRule="atLeast"/>
      <w:jc w:val="center"/>
      <w:outlineLvl w:val="0"/>
    </w:pPr>
    <w:rPr>
      <w:rFonts w:ascii="Times New Roman" w:eastAsia="Times New Roman" w:hAnsi="Times New Roman" w:cs="Times New Roman"/>
      <w:b/>
      <w:bCs/>
    </w:rPr>
  </w:style>
  <w:style w:type="paragraph" w:styleId="a4">
    <w:name w:val="Title"/>
    <w:basedOn w:val="a"/>
    <w:link w:val="1"/>
    <w:qFormat/>
    <w:rsid w:val="00602B5D"/>
    <w:pPr>
      <w:widowControl/>
      <w:jc w:val="center"/>
    </w:pPr>
    <w:rPr>
      <w:rFonts w:asciiTheme="minorHAnsi" w:eastAsiaTheme="minorEastAsia" w:hAnsiTheme="minorHAnsi" w:cstheme="minorBidi"/>
      <w:b/>
      <w:color w:val="auto"/>
      <w:sz w:val="32"/>
      <w:szCs w:val="22"/>
      <w:lang w:bidi="ar-SA"/>
    </w:rPr>
  </w:style>
  <w:style w:type="character" w:customStyle="1" w:styleId="a5">
    <w:name w:val="Название Знак"/>
    <w:basedOn w:val="a0"/>
    <w:link w:val="a4"/>
    <w:uiPriority w:val="10"/>
    <w:rsid w:val="00602B5D"/>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4"/>
    <w:locked/>
    <w:rsid w:val="00602B5D"/>
    <w:rPr>
      <w:rFonts w:asciiTheme="minorHAnsi" w:eastAsiaTheme="minorEastAsia" w:hAnsiTheme="minorHAnsi" w:cstheme="minorBidi"/>
      <w:b/>
      <w:sz w:val="32"/>
      <w:szCs w:val="22"/>
      <w:lang w:bidi="ar-SA"/>
    </w:rPr>
  </w:style>
  <w:style w:type="character" w:styleId="a6">
    <w:name w:val="Strong"/>
    <w:basedOn w:val="a0"/>
    <w:qFormat/>
    <w:rsid w:val="00602B5D"/>
    <w:rPr>
      <w:b/>
      <w:bCs/>
    </w:rPr>
  </w:style>
  <w:style w:type="paragraph" w:styleId="a7">
    <w:name w:val="Normal (Web)"/>
    <w:basedOn w:val="a"/>
    <w:rsid w:val="00602B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602B5D"/>
  </w:style>
  <w:style w:type="paragraph" w:styleId="a8">
    <w:name w:val="Balloon Text"/>
    <w:basedOn w:val="a"/>
    <w:link w:val="a9"/>
    <w:uiPriority w:val="99"/>
    <w:semiHidden/>
    <w:unhideWhenUsed/>
    <w:rsid w:val="00602B5D"/>
    <w:rPr>
      <w:rFonts w:ascii="Tahoma" w:hAnsi="Tahoma" w:cs="Tahoma"/>
      <w:sz w:val="16"/>
      <w:szCs w:val="16"/>
    </w:rPr>
  </w:style>
  <w:style w:type="character" w:customStyle="1" w:styleId="a9">
    <w:name w:val="Текст выноски Знак"/>
    <w:basedOn w:val="a0"/>
    <w:link w:val="a8"/>
    <w:uiPriority w:val="99"/>
    <w:semiHidden/>
    <w:rsid w:val="00602B5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XTreme.ws</cp:lastModifiedBy>
  <cp:revision>7</cp:revision>
  <cp:lastPrinted>2024-08-05T04:03:00Z</cp:lastPrinted>
  <dcterms:created xsi:type="dcterms:W3CDTF">2024-06-04T07:54:00Z</dcterms:created>
  <dcterms:modified xsi:type="dcterms:W3CDTF">2024-08-05T04:06:00Z</dcterms:modified>
</cp:coreProperties>
</file>